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B74CCB">
      <w:pPr>
        <w:pStyle w:val="DPOcontent"/>
      </w:pPr>
    </w:p>
    <w:p w14:paraId="5A372A5F" w14:textId="627DDD85" w:rsidR="00C80CDE" w:rsidRDefault="00C80CDE" w:rsidP="00B74CCB">
      <w:pPr>
        <w:pStyle w:val="DPOcontent"/>
      </w:pPr>
    </w:p>
    <w:p w14:paraId="5A372A60" w14:textId="4BA563CF" w:rsidR="00C80CDE" w:rsidRDefault="00C80CDE" w:rsidP="00B74CCB">
      <w:pPr>
        <w:pStyle w:val="DPOcontent"/>
      </w:pPr>
    </w:p>
    <w:p w14:paraId="5A372A62" w14:textId="26595125" w:rsidR="00C80CDE" w:rsidRDefault="00C80CDE" w:rsidP="00B74CCB">
      <w:pPr>
        <w:pStyle w:val="DPOcontent"/>
      </w:pPr>
    </w:p>
    <w:p w14:paraId="679AB25D" w14:textId="5E240AF7" w:rsidR="00273779" w:rsidRDefault="00273779" w:rsidP="00B74CCB">
      <w:pPr>
        <w:pStyle w:val="DPOcontent"/>
      </w:pPr>
    </w:p>
    <w:p w14:paraId="764029F3" w14:textId="605B99BA" w:rsidR="00EC34E2" w:rsidRDefault="00EC34E2" w:rsidP="00B74CCB">
      <w:pPr>
        <w:pStyle w:val="DPOcontent"/>
      </w:pPr>
    </w:p>
    <w:p w14:paraId="5A372A63" w14:textId="4BFACD5F" w:rsidR="00C80CDE" w:rsidRDefault="00C80CDE" w:rsidP="00B74CCB">
      <w:pPr>
        <w:pStyle w:val="DPOcontent"/>
      </w:pPr>
    </w:p>
    <w:p w14:paraId="2E000A03" w14:textId="6E141984" w:rsidR="00284497" w:rsidRPr="00284497" w:rsidRDefault="00284497" w:rsidP="00B74CCB">
      <w:pPr>
        <w:pStyle w:val="DPOcontent"/>
        <w:rPr>
          <w:sz w:val="36"/>
          <w:szCs w:val="34"/>
        </w:rPr>
      </w:pPr>
    </w:p>
    <w:p w14:paraId="3249A22D" w14:textId="6FA58947" w:rsidR="00C20A46" w:rsidRDefault="009616F4" w:rsidP="00C20A46">
      <w:pPr>
        <w:jc w:val="center"/>
        <w:rPr>
          <w:rFonts w:ascii="Ebrima" w:hAnsi="Ebrima" w:cstheme="minorHAnsi"/>
          <w:b/>
          <w:sz w:val="36"/>
          <w:szCs w:val="22"/>
        </w:rPr>
      </w:pPr>
      <w:r>
        <w:rPr>
          <w:noProof/>
          <w:sz w:val="36"/>
          <w:szCs w:val="34"/>
        </w:rPr>
        <mc:AlternateContent>
          <mc:Choice Requires="wps">
            <w:drawing>
              <wp:anchor distT="0" distB="0" distL="114300" distR="114300" simplePos="0" relativeHeight="251659264" behindDoc="0" locked="0" layoutInCell="1" allowOverlap="1" wp14:anchorId="55180EF5" wp14:editId="0B2E4D18">
                <wp:simplePos x="0" y="0"/>
                <wp:positionH relativeFrom="margin">
                  <wp:align>center</wp:align>
                </wp:positionH>
                <wp:positionV relativeFrom="paragraph">
                  <wp:posOffset>206181</wp:posOffset>
                </wp:positionV>
                <wp:extent cx="4572000" cy="3911600"/>
                <wp:effectExtent l="12700" t="12700" r="12700" b="12700"/>
                <wp:wrapNone/>
                <wp:docPr id="57" name="Text Box 57"/>
                <wp:cNvGraphicFramePr/>
                <a:graphic xmlns:a="http://schemas.openxmlformats.org/drawingml/2006/main">
                  <a:graphicData uri="http://schemas.microsoft.com/office/word/2010/wordprocessingShape">
                    <wps:wsp>
                      <wps:cNvSpPr txBox="1"/>
                      <wps:spPr>
                        <a:xfrm>
                          <a:off x="0" y="0"/>
                          <a:ext cx="4572000" cy="3911600"/>
                        </a:xfrm>
                        <a:prstGeom prst="rect">
                          <a:avLst/>
                        </a:prstGeom>
                        <a:solidFill>
                          <a:schemeClr val="lt1"/>
                        </a:solidFill>
                        <a:ln w="28575">
                          <a:solidFill>
                            <a:schemeClr val="tx1"/>
                          </a:solidFill>
                        </a:ln>
                      </wps:spPr>
                      <wps:txbx>
                        <w:txbxContent>
                          <w:p w14:paraId="21CEB9F2" w14:textId="77777777" w:rsidR="009616F4" w:rsidRDefault="009616F4" w:rsidP="009616F4">
                            <w:pPr>
                              <w:jc w:val="center"/>
                              <w:rPr>
                                <w:rFonts w:ascii="Ebrima" w:hAnsi="Ebrima" w:cstheme="minorHAnsi"/>
                                <w:b/>
                                <w:sz w:val="36"/>
                                <w:szCs w:val="22"/>
                              </w:rPr>
                            </w:pPr>
                          </w:p>
                          <w:p w14:paraId="12C03C47" w14:textId="45E1E747" w:rsidR="009616F4" w:rsidRDefault="009616F4" w:rsidP="009616F4">
                            <w:pPr>
                              <w:jc w:val="center"/>
                              <w:rPr>
                                <w:rFonts w:ascii="Ebrima" w:hAnsi="Ebrima" w:cstheme="minorHAnsi"/>
                                <w:b/>
                                <w:sz w:val="36"/>
                                <w:szCs w:val="22"/>
                              </w:rPr>
                            </w:pPr>
                            <w:r>
                              <w:rPr>
                                <w:rFonts w:ascii="Ebrima" w:hAnsi="Ebrima" w:cstheme="minorHAnsi"/>
                                <w:b/>
                                <w:sz w:val="36"/>
                                <w:szCs w:val="22"/>
                              </w:rPr>
                              <w:t>DATA SHARING AGREEMENT</w:t>
                            </w:r>
                            <w:r>
                              <w:rPr>
                                <w:rFonts w:ascii="Ebrima" w:hAnsi="Ebrima" w:cstheme="minorHAnsi"/>
                                <w:b/>
                                <w:sz w:val="36"/>
                                <w:szCs w:val="22"/>
                              </w:rPr>
                              <w:br/>
                              <w:t>(</w:t>
                            </w:r>
                            <w:r w:rsidR="00B565CC">
                              <w:rPr>
                                <w:rFonts w:ascii="Ebrima" w:hAnsi="Ebrima" w:cstheme="minorHAnsi"/>
                                <w:b/>
                                <w:sz w:val="36"/>
                                <w:szCs w:val="22"/>
                              </w:rPr>
                              <w:t>Controller</w:t>
                            </w:r>
                            <w:r>
                              <w:rPr>
                                <w:rFonts w:ascii="Ebrima" w:hAnsi="Ebrima" w:cstheme="minorHAnsi"/>
                                <w:b/>
                                <w:sz w:val="36"/>
                                <w:szCs w:val="22"/>
                              </w:rPr>
                              <w:t xml:space="preserve"> to </w:t>
                            </w:r>
                            <w:r w:rsidR="00B565CC">
                              <w:rPr>
                                <w:rFonts w:ascii="Ebrima" w:hAnsi="Ebrima" w:cstheme="minorHAnsi"/>
                                <w:b/>
                                <w:sz w:val="36"/>
                                <w:szCs w:val="22"/>
                              </w:rPr>
                              <w:t>Controller</w:t>
                            </w:r>
                            <w:r>
                              <w:rPr>
                                <w:rFonts w:ascii="Ebrima" w:hAnsi="Ebrima" w:cstheme="minorHAnsi"/>
                                <w:b/>
                                <w:sz w:val="36"/>
                                <w:szCs w:val="22"/>
                              </w:rPr>
                              <w:t>)</w:t>
                            </w:r>
                          </w:p>
                          <w:p w14:paraId="462EDD3E" w14:textId="77777777" w:rsidR="00FB0C98" w:rsidRDefault="00FB0C98" w:rsidP="009616F4">
                            <w:pPr>
                              <w:jc w:val="center"/>
                              <w:rPr>
                                <w:rFonts w:ascii="Ebrima" w:hAnsi="Ebrima" w:cstheme="minorHAnsi"/>
                                <w:b/>
                                <w:color w:val="FFC000"/>
                                <w:sz w:val="36"/>
                                <w:szCs w:val="22"/>
                              </w:rPr>
                            </w:pPr>
                          </w:p>
                          <w:p w14:paraId="06CC2409" w14:textId="77777777" w:rsidR="00FB0C98" w:rsidRPr="003B6E59" w:rsidRDefault="00FB0C98" w:rsidP="00FB0C98">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608F2397" w14:textId="77777777" w:rsidR="00FB0C98" w:rsidRDefault="00FB0C98" w:rsidP="00FB0C98">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E554C24" w14:textId="77777777" w:rsidR="00FB0C98" w:rsidRDefault="00FB0C98" w:rsidP="00FB0C98">
                            <w:pPr>
                              <w:pStyle w:val="DPOBoxContent"/>
                              <w:spacing w:after="0"/>
                              <w:jc w:val="center"/>
                            </w:pPr>
                          </w:p>
                          <w:p w14:paraId="5956FDAF" w14:textId="77777777" w:rsidR="00FB0C98" w:rsidRDefault="00FB0C98" w:rsidP="00FB0C98">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794EFF1C" w14:textId="77777777" w:rsidR="00FB0C98" w:rsidRDefault="00FB0C98" w:rsidP="00FB0C98">
                            <w:pPr>
                              <w:pStyle w:val="DPOBoxContent"/>
                              <w:spacing w:after="0"/>
                              <w:jc w:val="center"/>
                            </w:pPr>
                          </w:p>
                          <w:p w14:paraId="669DBB86" w14:textId="77777777" w:rsidR="00FB0C98" w:rsidRDefault="00FB0C98" w:rsidP="00FB0C98">
                            <w:pPr>
                              <w:pStyle w:val="DPOBoxContent"/>
                              <w:spacing w:after="0"/>
                              <w:jc w:val="center"/>
                            </w:pPr>
                            <w:r w:rsidRPr="007C6253">
                              <w:t>Copyright©:  The DPO Centre</w:t>
                            </w:r>
                          </w:p>
                          <w:p w14:paraId="605856AF" w14:textId="380273CE" w:rsidR="00870E86" w:rsidRDefault="00870E86" w:rsidP="009616F4">
                            <w:pPr>
                              <w:jc w:val="center"/>
                              <w:rPr>
                                <w:rFonts w:ascii="Ebrima" w:hAnsi="Ebrima" w:cstheme="minorHAnsi"/>
                                <w:b/>
                                <w:color w:val="FFC000"/>
                                <w:sz w:val="36"/>
                                <w:szCs w:val="22"/>
                              </w:rPr>
                            </w:pPr>
                          </w:p>
                          <w:p w14:paraId="512185D1" w14:textId="0E1796EB" w:rsidR="00870E86" w:rsidRDefault="00870E86" w:rsidP="009616F4">
                            <w:pPr>
                              <w:jc w:val="center"/>
                              <w:rPr>
                                <w:rFonts w:ascii="Ebrima" w:hAnsi="Ebrima" w:cstheme="minorHAnsi"/>
                                <w:b/>
                                <w:color w:val="FFC000"/>
                                <w:sz w:val="36"/>
                                <w:szCs w:val="22"/>
                              </w:rPr>
                            </w:pPr>
                          </w:p>
                          <w:p w14:paraId="3A056FBE" w14:textId="77777777" w:rsidR="00870E86" w:rsidRDefault="00870E86" w:rsidP="009616F4">
                            <w:pPr>
                              <w:jc w:val="center"/>
                              <w:rPr>
                                <w:rFonts w:ascii="Ebrima" w:hAnsi="Ebrima" w:cstheme="minorHAnsi"/>
                                <w:b/>
                                <w:color w:val="FFC000"/>
                                <w:sz w:val="36"/>
                                <w:szCs w:val="22"/>
                              </w:rPr>
                            </w:pPr>
                          </w:p>
                          <w:p w14:paraId="04228FF5" w14:textId="77777777" w:rsidR="009616F4" w:rsidRDefault="009616F4" w:rsidP="009616F4">
                            <w:pPr>
                              <w:jc w:val="center"/>
                              <w:rPr>
                                <w:rFonts w:ascii="Ebrima" w:hAnsi="Ebrima" w:cstheme="minorHAnsi"/>
                                <w:b/>
                                <w:color w:val="FFC000"/>
                                <w:sz w:val="36"/>
                                <w:szCs w:val="22"/>
                              </w:rPr>
                            </w:pPr>
                          </w:p>
                          <w:p w14:paraId="5468EC36" w14:textId="77777777" w:rsidR="009616F4" w:rsidRDefault="009616F4" w:rsidP="009616F4">
                            <w:pPr>
                              <w:jc w:val="center"/>
                              <w:rPr>
                                <w:rFonts w:ascii="Ebrima" w:hAnsi="Ebrima" w:cstheme="minorHAnsi"/>
                                <w:b/>
                                <w:color w:val="FFC000"/>
                                <w:sz w:val="36"/>
                                <w:szCs w:val="22"/>
                              </w:rPr>
                            </w:pPr>
                          </w:p>
                          <w:p w14:paraId="583AA49D" w14:textId="77777777" w:rsidR="009616F4" w:rsidRPr="00DA522F" w:rsidRDefault="009616F4" w:rsidP="009616F4">
                            <w:pPr>
                              <w:jc w:val="center"/>
                              <w:rPr>
                                <w:rFonts w:ascii="Ebrima" w:hAnsi="Ebrima" w:cstheme="minorHAnsi"/>
                                <w:b/>
                                <w:color w:val="FF0000"/>
                                <w:sz w:val="36"/>
                                <w:szCs w:val="22"/>
                                <w:vertAlign w:val="subscript"/>
                              </w:rPr>
                            </w:pPr>
                          </w:p>
                          <w:p w14:paraId="5CCA026F" w14:textId="77777777" w:rsidR="009616F4" w:rsidRDefault="009616F4" w:rsidP="00961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180EF5" id="_x0000_t202" coordsize="21600,21600" o:spt="202" path="m,l,21600r21600,l21600,xe">
                <v:stroke joinstyle="miter"/>
                <v:path gradientshapeok="t" o:connecttype="rect"/>
              </v:shapetype>
              <v:shape id="Text Box 57" o:spid="_x0000_s1026" type="#_x0000_t202" style="position:absolute;left:0;text-align:left;margin-left:0;margin-top:16.25pt;width:5in;height:308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" fillcolor="white [3201]" strokecolor="black [3213]" strokeweight="2.25pt">
                <v:textbox>
                  <w:txbxContent>
                    <w:p w14:paraId="21CEB9F2" w14:textId="77777777" w:rsidR="009616F4" w:rsidRDefault="009616F4" w:rsidP="009616F4">
                      <w:pPr>
                        <w:jc w:val="center"/>
                        <w:rPr>
                          <w:rFonts w:ascii="Ebrima" w:hAnsi="Ebrima" w:cstheme="minorHAnsi"/>
                          <w:b/>
                          <w:sz w:val="36"/>
                          <w:szCs w:val="22"/>
                        </w:rPr>
                      </w:pPr>
                    </w:p>
                    <w:p w14:paraId="12C03C47" w14:textId="45E1E747" w:rsidR="009616F4" w:rsidRDefault="009616F4" w:rsidP="009616F4">
                      <w:pPr>
                        <w:jc w:val="center"/>
                        <w:rPr>
                          <w:rFonts w:ascii="Ebrima" w:hAnsi="Ebrima" w:cstheme="minorHAnsi"/>
                          <w:b/>
                          <w:sz w:val="36"/>
                          <w:szCs w:val="22"/>
                        </w:rPr>
                      </w:pPr>
                      <w:r>
                        <w:rPr>
                          <w:rFonts w:ascii="Ebrima" w:hAnsi="Ebrima" w:cstheme="minorHAnsi"/>
                          <w:b/>
                          <w:sz w:val="36"/>
                          <w:szCs w:val="22"/>
                        </w:rPr>
                        <w:t>DATA SHARING AGREEMENT</w:t>
                      </w:r>
                      <w:r>
                        <w:rPr>
                          <w:rFonts w:ascii="Ebrima" w:hAnsi="Ebrima" w:cstheme="minorHAnsi"/>
                          <w:b/>
                          <w:sz w:val="36"/>
                          <w:szCs w:val="22"/>
                        </w:rPr>
                        <w:br/>
                        <w:t>(</w:t>
                      </w:r>
                      <w:r w:rsidR="00B565CC">
                        <w:rPr>
                          <w:rFonts w:ascii="Ebrima" w:hAnsi="Ebrima" w:cstheme="minorHAnsi"/>
                          <w:b/>
                          <w:sz w:val="36"/>
                          <w:szCs w:val="22"/>
                        </w:rPr>
                        <w:t>Controller</w:t>
                      </w:r>
                      <w:r>
                        <w:rPr>
                          <w:rFonts w:ascii="Ebrima" w:hAnsi="Ebrima" w:cstheme="minorHAnsi"/>
                          <w:b/>
                          <w:sz w:val="36"/>
                          <w:szCs w:val="22"/>
                        </w:rPr>
                        <w:t xml:space="preserve"> to </w:t>
                      </w:r>
                      <w:r w:rsidR="00B565CC">
                        <w:rPr>
                          <w:rFonts w:ascii="Ebrima" w:hAnsi="Ebrima" w:cstheme="minorHAnsi"/>
                          <w:b/>
                          <w:sz w:val="36"/>
                          <w:szCs w:val="22"/>
                        </w:rPr>
                        <w:t>Controller</w:t>
                      </w:r>
                      <w:r>
                        <w:rPr>
                          <w:rFonts w:ascii="Ebrima" w:hAnsi="Ebrima" w:cstheme="minorHAnsi"/>
                          <w:b/>
                          <w:sz w:val="36"/>
                          <w:szCs w:val="22"/>
                        </w:rPr>
                        <w:t>)</w:t>
                      </w:r>
                    </w:p>
                    <w:p w14:paraId="462EDD3E" w14:textId="77777777" w:rsidR="00FB0C98" w:rsidRDefault="00FB0C98" w:rsidP="009616F4">
                      <w:pPr>
                        <w:jc w:val="center"/>
                        <w:rPr>
                          <w:rFonts w:ascii="Ebrima" w:hAnsi="Ebrima" w:cstheme="minorHAnsi"/>
                          <w:b/>
                          <w:color w:val="FFC000"/>
                          <w:sz w:val="36"/>
                          <w:szCs w:val="22"/>
                        </w:rPr>
                      </w:pPr>
                    </w:p>
                    <w:p w14:paraId="06CC2409" w14:textId="77777777" w:rsidR="00FB0C98" w:rsidRPr="003B6E59" w:rsidRDefault="00FB0C98" w:rsidP="00FB0C98">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608F2397" w14:textId="77777777" w:rsidR="00FB0C98" w:rsidRDefault="00FB0C98" w:rsidP="00FB0C98">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E554C24" w14:textId="77777777" w:rsidR="00FB0C98" w:rsidRDefault="00FB0C98" w:rsidP="00FB0C98">
                      <w:pPr>
                        <w:pStyle w:val="DPOBoxContent"/>
                        <w:spacing w:after="0"/>
                        <w:jc w:val="center"/>
                      </w:pPr>
                    </w:p>
                    <w:p w14:paraId="5956FDAF" w14:textId="77777777" w:rsidR="00FB0C98" w:rsidRDefault="00FB0C98" w:rsidP="00FB0C98">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794EFF1C" w14:textId="77777777" w:rsidR="00FB0C98" w:rsidRDefault="00FB0C98" w:rsidP="00FB0C98">
                      <w:pPr>
                        <w:pStyle w:val="DPOBoxContent"/>
                        <w:spacing w:after="0"/>
                        <w:jc w:val="center"/>
                      </w:pPr>
                    </w:p>
                    <w:p w14:paraId="669DBB86" w14:textId="77777777" w:rsidR="00FB0C98" w:rsidRDefault="00FB0C98" w:rsidP="00FB0C98">
                      <w:pPr>
                        <w:pStyle w:val="DPOBoxContent"/>
                        <w:spacing w:after="0"/>
                        <w:jc w:val="center"/>
                      </w:pPr>
                      <w:r w:rsidRPr="007C6253">
                        <w:t>Copyright©:  The DPO Centre</w:t>
                      </w:r>
                    </w:p>
                    <w:p w14:paraId="605856AF" w14:textId="380273CE" w:rsidR="00870E86" w:rsidRDefault="00870E86" w:rsidP="009616F4">
                      <w:pPr>
                        <w:jc w:val="center"/>
                        <w:rPr>
                          <w:rFonts w:ascii="Ebrima" w:hAnsi="Ebrima" w:cstheme="minorHAnsi"/>
                          <w:b/>
                          <w:color w:val="FFC000"/>
                          <w:sz w:val="36"/>
                          <w:szCs w:val="22"/>
                        </w:rPr>
                      </w:pPr>
                    </w:p>
                    <w:p w14:paraId="512185D1" w14:textId="0E1796EB" w:rsidR="00870E86" w:rsidRDefault="00870E86" w:rsidP="009616F4">
                      <w:pPr>
                        <w:jc w:val="center"/>
                        <w:rPr>
                          <w:rFonts w:ascii="Ebrima" w:hAnsi="Ebrima" w:cstheme="minorHAnsi"/>
                          <w:b/>
                          <w:color w:val="FFC000"/>
                          <w:sz w:val="36"/>
                          <w:szCs w:val="22"/>
                        </w:rPr>
                      </w:pPr>
                    </w:p>
                    <w:p w14:paraId="3A056FBE" w14:textId="77777777" w:rsidR="00870E86" w:rsidRDefault="00870E86" w:rsidP="009616F4">
                      <w:pPr>
                        <w:jc w:val="center"/>
                        <w:rPr>
                          <w:rFonts w:ascii="Ebrima" w:hAnsi="Ebrima" w:cstheme="minorHAnsi"/>
                          <w:b/>
                          <w:color w:val="FFC000"/>
                          <w:sz w:val="36"/>
                          <w:szCs w:val="22"/>
                        </w:rPr>
                      </w:pPr>
                    </w:p>
                    <w:p w14:paraId="04228FF5" w14:textId="77777777" w:rsidR="009616F4" w:rsidRDefault="009616F4" w:rsidP="009616F4">
                      <w:pPr>
                        <w:jc w:val="center"/>
                        <w:rPr>
                          <w:rFonts w:ascii="Ebrima" w:hAnsi="Ebrima" w:cstheme="minorHAnsi"/>
                          <w:b/>
                          <w:color w:val="FFC000"/>
                          <w:sz w:val="36"/>
                          <w:szCs w:val="22"/>
                        </w:rPr>
                      </w:pPr>
                    </w:p>
                    <w:p w14:paraId="5468EC36" w14:textId="77777777" w:rsidR="009616F4" w:rsidRDefault="009616F4" w:rsidP="009616F4">
                      <w:pPr>
                        <w:jc w:val="center"/>
                        <w:rPr>
                          <w:rFonts w:ascii="Ebrima" w:hAnsi="Ebrima" w:cstheme="minorHAnsi"/>
                          <w:b/>
                          <w:color w:val="FFC000"/>
                          <w:sz w:val="36"/>
                          <w:szCs w:val="22"/>
                        </w:rPr>
                      </w:pPr>
                    </w:p>
                    <w:p w14:paraId="583AA49D" w14:textId="77777777" w:rsidR="009616F4" w:rsidRPr="00DA522F" w:rsidRDefault="009616F4" w:rsidP="009616F4">
                      <w:pPr>
                        <w:jc w:val="center"/>
                        <w:rPr>
                          <w:rFonts w:ascii="Ebrima" w:hAnsi="Ebrima" w:cstheme="minorHAnsi"/>
                          <w:b/>
                          <w:color w:val="FF0000"/>
                          <w:sz w:val="36"/>
                          <w:szCs w:val="22"/>
                          <w:vertAlign w:val="subscript"/>
                        </w:rPr>
                      </w:pPr>
                    </w:p>
                    <w:p w14:paraId="5CCA026F" w14:textId="77777777" w:rsidR="009616F4" w:rsidRDefault="009616F4" w:rsidP="009616F4"/>
                  </w:txbxContent>
                </v:textbox>
                <w10:wrap anchorx="margin"/>
              </v:shape>
            </w:pict>
          </mc:Fallback>
        </mc:AlternateContent>
      </w:r>
    </w:p>
    <w:p w14:paraId="5A372A6A" w14:textId="2C035F54" w:rsidR="00C80CDE" w:rsidRDefault="00C80CDE" w:rsidP="0000300F">
      <w:pPr>
        <w:rPr>
          <w:rFonts w:asciiTheme="minorHAnsi" w:hAnsiTheme="minorHAnsi" w:cstheme="minorHAnsi"/>
          <w:b/>
          <w:sz w:val="34"/>
        </w:rPr>
      </w:pPr>
    </w:p>
    <w:p w14:paraId="4094B8AF" w14:textId="122BFC43" w:rsidR="005D156F" w:rsidRPr="000E6453" w:rsidRDefault="00C80CDE" w:rsidP="000E6453">
      <w:pPr>
        <w:jc w:val="center"/>
        <w:rPr>
          <w:rFonts w:ascii="Ebrima" w:hAnsi="Ebrima" w:cstheme="minorHAnsi"/>
          <w:b/>
          <w:color w:val="FFC000"/>
          <w:sz w:val="36"/>
          <w:szCs w:val="22"/>
        </w:rPr>
      </w:pPr>
      <w:r>
        <w:br w:type="page"/>
      </w:r>
      <w:bookmarkStart w:id="0" w:name="_Ref486410179"/>
    </w:p>
    <w:bookmarkEnd w:id="0"/>
    <w:p w14:paraId="13E3C62E" w14:textId="58BC9CBF" w:rsidR="009616F4" w:rsidRDefault="009616F4" w:rsidP="009616F4">
      <w:pPr>
        <w:widowControl w:val="0"/>
        <w:autoSpaceDE w:val="0"/>
        <w:autoSpaceDN w:val="0"/>
        <w:adjustRightInd w:val="0"/>
        <w:spacing w:after="0"/>
        <w:jc w:val="both"/>
        <w:rPr>
          <w:rFonts w:ascii="Ebrima" w:hAnsi="Ebrima" w:cs="serif"/>
          <w:color w:val="FF0000"/>
          <w:szCs w:val="22"/>
        </w:rPr>
      </w:pPr>
      <w:r w:rsidRPr="009616F4">
        <w:rPr>
          <w:rFonts w:ascii="Ebrima" w:hAnsi="Ebrima" w:cs="serif"/>
          <w:color w:val="000000"/>
          <w:szCs w:val="22"/>
        </w:rPr>
        <w:lastRenderedPageBreak/>
        <w:t xml:space="preserve">This agreement is dated </w:t>
      </w:r>
      <w:r w:rsidRPr="00FB0C98">
        <w:rPr>
          <w:rFonts w:ascii="Ebrima" w:hAnsi="Ebrima" w:cs="serif"/>
          <w:color w:val="FF0000"/>
          <w:szCs w:val="22"/>
        </w:rPr>
        <w:t>[DD/MMM/YYYY]</w:t>
      </w:r>
    </w:p>
    <w:p w14:paraId="56D62C0B" w14:textId="77777777" w:rsidR="00FB0C98" w:rsidRPr="009616F4" w:rsidRDefault="00FB0C98" w:rsidP="009616F4">
      <w:pPr>
        <w:widowControl w:val="0"/>
        <w:autoSpaceDE w:val="0"/>
        <w:autoSpaceDN w:val="0"/>
        <w:adjustRightInd w:val="0"/>
        <w:spacing w:after="0"/>
        <w:jc w:val="both"/>
        <w:rPr>
          <w:rFonts w:ascii="Ebrima" w:hAnsi="Ebrima" w:cs="serif"/>
          <w:color w:val="000000"/>
          <w:szCs w:val="22"/>
        </w:rPr>
      </w:pPr>
    </w:p>
    <w:p w14:paraId="2436A19D" w14:textId="6D872C85" w:rsidR="009616F4" w:rsidRPr="009616F4" w:rsidRDefault="002D129F" w:rsidP="009616F4">
      <w:pPr>
        <w:widowControl w:val="0"/>
        <w:autoSpaceDE w:val="0"/>
        <w:autoSpaceDN w:val="0"/>
        <w:adjustRightInd w:val="0"/>
        <w:spacing w:before="200" w:after="0"/>
        <w:jc w:val="both"/>
        <w:rPr>
          <w:rFonts w:ascii="Ebrima" w:hAnsi="Ebrima" w:cs="serif"/>
          <w:b/>
          <w:bCs/>
          <w:color w:val="000000"/>
          <w:szCs w:val="22"/>
        </w:rPr>
      </w:pPr>
      <w:r>
        <w:rPr>
          <w:rFonts w:ascii="Ebrima" w:hAnsi="Ebrima" w:cs="serif"/>
          <w:b/>
          <w:bCs/>
          <w:color w:val="000000"/>
          <w:szCs w:val="22"/>
        </w:rPr>
        <w:t>PARTIES</w:t>
      </w:r>
    </w:p>
    <w:p w14:paraId="5EE2C1C6" w14:textId="62C88F88" w:rsidR="009616F4" w:rsidRPr="009616F4" w:rsidRDefault="009616F4" w:rsidP="009616F4">
      <w:pPr>
        <w:widowControl w:val="0"/>
        <w:autoSpaceDE w:val="0"/>
        <w:autoSpaceDN w:val="0"/>
        <w:adjustRightInd w:val="0"/>
        <w:spacing w:before="200" w:after="200"/>
        <w:jc w:val="both"/>
        <w:rPr>
          <w:rFonts w:ascii="Ebrima" w:hAnsi="Ebrima" w:cs="serif"/>
          <w:b/>
          <w:bCs/>
          <w:color w:val="000000"/>
          <w:szCs w:val="22"/>
        </w:rPr>
      </w:pPr>
      <w:r w:rsidRPr="009616F4">
        <w:rPr>
          <w:rFonts w:ascii="Ebrima" w:hAnsi="Ebrima" w:cs="serif"/>
          <w:b/>
          <w:bCs/>
          <w:color w:val="000000"/>
          <w:szCs w:val="22"/>
        </w:rPr>
        <w:t xml:space="preserve">(1) </w:t>
      </w:r>
      <w:r w:rsidRPr="00FB0C98">
        <w:rPr>
          <w:rFonts w:ascii="Ebrima" w:hAnsi="Ebrima" w:cs="serif"/>
          <w:color w:val="FF0000"/>
          <w:szCs w:val="22"/>
        </w:rPr>
        <w:t>[FULL COMPANY NAME]</w:t>
      </w:r>
      <w:r w:rsidRPr="009616F4">
        <w:rPr>
          <w:rFonts w:ascii="Ebrima" w:hAnsi="Ebrima" w:cs="serif"/>
          <w:color w:val="000000"/>
          <w:szCs w:val="22"/>
        </w:rPr>
        <w:t xml:space="preserve"> incorporated and registered in England and Wales with company number </w:t>
      </w:r>
      <w:r w:rsidRPr="00FB0C98">
        <w:rPr>
          <w:rFonts w:ascii="Ebrima" w:hAnsi="Ebrima" w:cs="serif"/>
          <w:color w:val="FF0000"/>
          <w:szCs w:val="22"/>
        </w:rPr>
        <w:t xml:space="preserve">[NUMBER] </w:t>
      </w:r>
      <w:r w:rsidRPr="00FB0C98">
        <w:rPr>
          <w:rFonts w:ascii="Ebrima" w:hAnsi="Ebrima" w:cs="serif"/>
          <w:szCs w:val="22"/>
        </w:rPr>
        <w:t>whose r</w:t>
      </w:r>
      <w:r w:rsidRPr="009616F4">
        <w:rPr>
          <w:rFonts w:ascii="Ebrima" w:hAnsi="Ebrima" w:cs="serif"/>
          <w:color w:val="000000"/>
          <w:szCs w:val="22"/>
        </w:rPr>
        <w:t xml:space="preserve">egistered office is at </w:t>
      </w:r>
      <w:r w:rsidR="00FB0C98">
        <w:rPr>
          <w:rFonts w:ascii="Ebrima" w:hAnsi="Ebrima" w:cs="serif"/>
          <w:color w:val="000000"/>
          <w:szCs w:val="22"/>
        </w:rPr>
        <w:t>[</w:t>
      </w:r>
      <w:r w:rsidR="00FB0C98" w:rsidRPr="00FB0C98">
        <w:rPr>
          <w:rFonts w:ascii="Ebrima" w:hAnsi="Ebrima" w:cs="serif"/>
          <w:color w:val="FF0000"/>
          <w:szCs w:val="22"/>
        </w:rPr>
        <w:t>R</w:t>
      </w:r>
      <w:r w:rsidRPr="00FB0C98">
        <w:rPr>
          <w:rFonts w:ascii="Ebrima" w:hAnsi="Ebrima" w:cs="serif"/>
          <w:color w:val="FF0000"/>
          <w:szCs w:val="22"/>
        </w:rPr>
        <w:t>EGISTERED OFFICE ADDRESS] (“</w:t>
      </w:r>
      <w:r w:rsidRPr="009616F4">
        <w:rPr>
          <w:rFonts w:ascii="Ebrima" w:hAnsi="Ebrima" w:cs="serif"/>
          <w:color w:val="000000"/>
          <w:szCs w:val="22"/>
        </w:rPr>
        <w:t>Data Discloser”) </w:t>
      </w:r>
    </w:p>
    <w:p w14:paraId="3C30BC8B" w14:textId="0B83369D" w:rsidR="009616F4" w:rsidRPr="009616F4" w:rsidRDefault="009616F4" w:rsidP="009616F4">
      <w:pPr>
        <w:widowControl w:val="0"/>
        <w:autoSpaceDE w:val="0"/>
        <w:autoSpaceDN w:val="0"/>
        <w:adjustRightInd w:val="0"/>
        <w:spacing w:before="200" w:after="200"/>
        <w:jc w:val="both"/>
        <w:rPr>
          <w:rFonts w:ascii="Ebrima" w:hAnsi="Ebrima" w:cs="serif"/>
          <w:color w:val="000000"/>
          <w:szCs w:val="22"/>
        </w:rPr>
      </w:pPr>
      <w:r w:rsidRPr="009616F4">
        <w:rPr>
          <w:rFonts w:ascii="Ebrima" w:hAnsi="Ebrima" w:cs="serif"/>
          <w:b/>
          <w:bCs/>
          <w:color w:val="000000"/>
          <w:szCs w:val="22"/>
        </w:rPr>
        <w:t xml:space="preserve">(2) </w:t>
      </w:r>
      <w:bookmarkStart w:id="1" w:name="_Hlk19606945"/>
      <w:r w:rsidRPr="00FB0C98">
        <w:rPr>
          <w:rFonts w:ascii="Ebrima" w:hAnsi="Ebrima" w:cs="serif"/>
          <w:color w:val="FF0000"/>
          <w:szCs w:val="22"/>
        </w:rPr>
        <w:t>[FULL COMPANY NAME]</w:t>
      </w:r>
      <w:r w:rsidRPr="009616F4">
        <w:rPr>
          <w:rFonts w:ascii="Ebrima" w:hAnsi="Ebrima" w:cs="serif"/>
          <w:color w:val="000000"/>
          <w:szCs w:val="22"/>
        </w:rPr>
        <w:t xml:space="preserve"> </w:t>
      </w:r>
      <w:bookmarkEnd w:id="1"/>
      <w:r w:rsidRPr="009616F4">
        <w:rPr>
          <w:rFonts w:ascii="Ebrima" w:hAnsi="Ebrima" w:cs="serif"/>
          <w:color w:val="000000"/>
          <w:szCs w:val="22"/>
        </w:rPr>
        <w:t xml:space="preserve">incorporated and registered in England and Wales with company number </w:t>
      </w:r>
      <w:r w:rsidRPr="00FB0C98">
        <w:rPr>
          <w:rFonts w:ascii="Ebrima" w:hAnsi="Ebrima" w:cs="serif"/>
          <w:color w:val="FF0000"/>
          <w:szCs w:val="22"/>
        </w:rPr>
        <w:t xml:space="preserve">[NUMBER] </w:t>
      </w:r>
      <w:r w:rsidRPr="009616F4">
        <w:rPr>
          <w:rFonts w:ascii="Ebrima" w:hAnsi="Ebrima" w:cs="serif"/>
          <w:color w:val="000000"/>
          <w:szCs w:val="22"/>
        </w:rPr>
        <w:t xml:space="preserve">whose registered office is at </w:t>
      </w:r>
      <w:bookmarkStart w:id="2" w:name="_Hlk19606970"/>
      <w:r w:rsidRPr="00FB0C98">
        <w:rPr>
          <w:rFonts w:ascii="Ebrima" w:hAnsi="Ebrima" w:cs="serif"/>
          <w:color w:val="000000"/>
          <w:szCs w:val="22"/>
        </w:rPr>
        <w:t>[</w:t>
      </w:r>
      <w:r w:rsidRPr="00FB0C98">
        <w:rPr>
          <w:rFonts w:ascii="Ebrima" w:hAnsi="Ebrima" w:cs="serif"/>
          <w:color w:val="FF0000"/>
          <w:szCs w:val="22"/>
        </w:rPr>
        <w:t>REGISTERED OFFICE ADDRESS]</w:t>
      </w:r>
      <w:bookmarkEnd w:id="2"/>
      <w:r w:rsidRPr="00FB0C98">
        <w:rPr>
          <w:rFonts w:ascii="Ebrima" w:hAnsi="Ebrima" w:cs="serif"/>
          <w:color w:val="FF0000"/>
          <w:szCs w:val="22"/>
        </w:rPr>
        <w:t xml:space="preserve"> </w:t>
      </w:r>
      <w:r w:rsidRPr="00FB0C98">
        <w:rPr>
          <w:rFonts w:ascii="Ebrima" w:hAnsi="Ebrima" w:cs="serif"/>
          <w:color w:val="000000"/>
          <w:szCs w:val="22"/>
        </w:rPr>
        <w:t>(“</w:t>
      </w:r>
      <w:r w:rsidRPr="009616F4">
        <w:rPr>
          <w:rFonts w:ascii="Ebrima" w:hAnsi="Ebrima" w:cs="serif"/>
          <w:color w:val="000000"/>
          <w:szCs w:val="22"/>
        </w:rPr>
        <w:t xml:space="preserve">Data </w:t>
      </w:r>
      <w:r w:rsidR="00454BCD">
        <w:rPr>
          <w:rFonts w:ascii="Ebrima" w:hAnsi="Ebrima" w:cs="serif"/>
          <w:color w:val="000000"/>
          <w:szCs w:val="22"/>
        </w:rPr>
        <w:t>Receiver</w:t>
      </w:r>
      <w:r w:rsidRPr="009616F4">
        <w:rPr>
          <w:rFonts w:ascii="Ebrima" w:hAnsi="Ebrima" w:cs="serif"/>
          <w:color w:val="000000"/>
          <w:szCs w:val="22"/>
        </w:rPr>
        <w:t>”) </w:t>
      </w:r>
    </w:p>
    <w:p w14:paraId="34BE04C0" w14:textId="77777777" w:rsidR="009616F4" w:rsidRPr="00FB0C98" w:rsidRDefault="009616F4" w:rsidP="009616F4">
      <w:pPr>
        <w:widowControl w:val="0"/>
        <w:autoSpaceDE w:val="0"/>
        <w:autoSpaceDN w:val="0"/>
        <w:adjustRightInd w:val="0"/>
        <w:spacing w:before="200" w:after="200"/>
        <w:jc w:val="both"/>
        <w:rPr>
          <w:rFonts w:ascii="Ebrima" w:hAnsi="Ebrima" w:cs="serif"/>
          <w:color w:val="FF0000"/>
          <w:szCs w:val="22"/>
        </w:rPr>
      </w:pPr>
      <w:r w:rsidRPr="009616F4">
        <w:rPr>
          <w:rFonts w:ascii="Ebrima" w:hAnsi="Ebrima" w:cs="serif"/>
          <w:b/>
          <w:bCs/>
          <w:color w:val="000000"/>
          <w:szCs w:val="22"/>
        </w:rPr>
        <w:t xml:space="preserve">Agreed Purposes: </w:t>
      </w:r>
      <w:r w:rsidRPr="00FB0C98">
        <w:rPr>
          <w:rFonts w:ascii="Ebrima" w:hAnsi="Ebrima" w:cs="serif"/>
          <w:color w:val="FF0000"/>
          <w:szCs w:val="22"/>
        </w:rPr>
        <w:t>[STATE THE PURPOSES FOR WHICH THE PERSONAL DATA IS TO BE HELD].</w:t>
      </w:r>
    </w:p>
    <w:p w14:paraId="78C914EF" w14:textId="77777777" w:rsidR="009616F4" w:rsidRPr="009616F4" w:rsidRDefault="009616F4" w:rsidP="009616F4">
      <w:pPr>
        <w:widowControl w:val="0"/>
        <w:autoSpaceDE w:val="0"/>
        <w:autoSpaceDN w:val="0"/>
        <w:adjustRightInd w:val="0"/>
        <w:spacing w:before="200" w:after="200"/>
        <w:jc w:val="both"/>
        <w:rPr>
          <w:rFonts w:ascii="Ebrima" w:hAnsi="Ebrima" w:cs="serif"/>
          <w:b/>
          <w:bCs/>
          <w:color w:val="000000"/>
          <w:szCs w:val="22"/>
        </w:rPr>
      </w:pPr>
      <w:r w:rsidRPr="009616F4">
        <w:rPr>
          <w:rFonts w:ascii="Ebrima" w:hAnsi="Ebrima" w:cs="serif"/>
          <w:b/>
          <w:bCs/>
          <w:color w:val="000000"/>
          <w:szCs w:val="22"/>
        </w:rPr>
        <w:t>DEFINITIONS</w:t>
      </w:r>
    </w:p>
    <w:p w14:paraId="55351733" w14:textId="74BBA815" w:rsidR="009616F4" w:rsidRPr="009616F4" w:rsidRDefault="00B565CC" w:rsidP="009616F4">
      <w:pPr>
        <w:widowControl w:val="0"/>
        <w:autoSpaceDE w:val="0"/>
        <w:autoSpaceDN w:val="0"/>
        <w:adjustRightInd w:val="0"/>
        <w:spacing w:before="200" w:after="200"/>
        <w:jc w:val="both"/>
        <w:rPr>
          <w:rFonts w:ascii="Ebrima" w:hAnsi="Ebrima" w:cs="serif"/>
          <w:color w:val="000000"/>
          <w:szCs w:val="22"/>
        </w:rPr>
      </w:pPr>
      <w:r>
        <w:rPr>
          <w:rFonts w:ascii="Ebrima" w:hAnsi="Ebrima" w:cs="serif"/>
          <w:b/>
          <w:bCs/>
          <w:color w:val="000000"/>
          <w:szCs w:val="22"/>
        </w:rPr>
        <w:t>Controller</w:t>
      </w:r>
      <w:r w:rsidR="009616F4" w:rsidRPr="009616F4">
        <w:rPr>
          <w:rFonts w:ascii="Ebrima" w:hAnsi="Ebrima" w:cs="serif"/>
          <w:b/>
          <w:bCs/>
          <w:color w:val="000000"/>
          <w:szCs w:val="22"/>
        </w:rPr>
        <w:t xml:space="preserve">, </w:t>
      </w:r>
      <w:r w:rsidR="009F234A">
        <w:rPr>
          <w:rFonts w:ascii="Ebrima" w:hAnsi="Ebrima" w:cs="serif"/>
          <w:b/>
          <w:bCs/>
          <w:color w:val="000000"/>
          <w:szCs w:val="22"/>
        </w:rPr>
        <w:t xml:space="preserve">Joint Controller, </w:t>
      </w:r>
      <w:r>
        <w:rPr>
          <w:rFonts w:ascii="Ebrima" w:hAnsi="Ebrima" w:cs="serif"/>
          <w:b/>
          <w:bCs/>
          <w:color w:val="000000"/>
          <w:szCs w:val="22"/>
        </w:rPr>
        <w:t>Processor</w:t>
      </w:r>
      <w:r w:rsidR="009616F4" w:rsidRPr="009616F4">
        <w:rPr>
          <w:rFonts w:ascii="Ebrima" w:hAnsi="Ebrima" w:cs="serif"/>
          <w:b/>
          <w:bCs/>
          <w:color w:val="000000"/>
          <w:szCs w:val="22"/>
        </w:rPr>
        <w:t xml:space="preserve">, </w:t>
      </w:r>
      <w:r>
        <w:rPr>
          <w:rFonts w:ascii="Ebrima" w:hAnsi="Ebrima" w:cs="serif"/>
          <w:b/>
          <w:bCs/>
          <w:color w:val="000000"/>
          <w:szCs w:val="22"/>
        </w:rPr>
        <w:t>Data Subject</w:t>
      </w:r>
      <w:r w:rsidR="009616F4" w:rsidRPr="009616F4">
        <w:rPr>
          <w:rFonts w:ascii="Ebrima" w:hAnsi="Ebrima" w:cs="serif"/>
          <w:b/>
          <w:bCs/>
          <w:color w:val="000000"/>
          <w:szCs w:val="22"/>
        </w:rPr>
        <w:t xml:space="preserve">, </w:t>
      </w:r>
      <w:r w:rsidR="002131D3">
        <w:rPr>
          <w:rFonts w:ascii="Ebrima" w:hAnsi="Ebrima" w:cs="serif"/>
          <w:b/>
          <w:bCs/>
          <w:color w:val="000000"/>
          <w:szCs w:val="22"/>
        </w:rPr>
        <w:t>P</w:t>
      </w:r>
      <w:r w:rsidR="009616F4" w:rsidRPr="009616F4">
        <w:rPr>
          <w:rFonts w:ascii="Ebrima" w:hAnsi="Ebrima" w:cs="serif"/>
          <w:b/>
          <w:bCs/>
          <w:color w:val="000000"/>
          <w:szCs w:val="22"/>
        </w:rPr>
        <w:t xml:space="preserve">ersonal </w:t>
      </w:r>
      <w:r w:rsidR="002131D3">
        <w:rPr>
          <w:rFonts w:ascii="Ebrima" w:hAnsi="Ebrima" w:cs="serif"/>
          <w:b/>
          <w:bCs/>
          <w:color w:val="000000"/>
          <w:szCs w:val="22"/>
        </w:rPr>
        <w:t>D</w:t>
      </w:r>
      <w:r w:rsidR="009616F4" w:rsidRPr="009616F4">
        <w:rPr>
          <w:rFonts w:ascii="Ebrima" w:hAnsi="Ebrima" w:cs="serif"/>
          <w:b/>
          <w:bCs/>
          <w:color w:val="000000"/>
          <w:szCs w:val="22"/>
        </w:rPr>
        <w:t xml:space="preserve">ata, </w:t>
      </w:r>
      <w:r w:rsidR="002131D3">
        <w:rPr>
          <w:rFonts w:ascii="Ebrima" w:hAnsi="Ebrima" w:cs="serif"/>
          <w:b/>
          <w:bCs/>
          <w:color w:val="000000"/>
          <w:szCs w:val="22"/>
        </w:rPr>
        <w:t>P</w:t>
      </w:r>
      <w:r w:rsidR="009616F4" w:rsidRPr="009616F4">
        <w:rPr>
          <w:rFonts w:ascii="Ebrima" w:hAnsi="Ebrima" w:cs="serif"/>
          <w:b/>
          <w:bCs/>
          <w:color w:val="000000"/>
          <w:szCs w:val="22"/>
        </w:rPr>
        <w:t xml:space="preserve">ersonal </w:t>
      </w:r>
      <w:r w:rsidR="002131D3">
        <w:rPr>
          <w:rFonts w:ascii="Ebrima" w:hAnsi="Ebrima" w:cs="serif"/>
          <w:b/>
          <w:bCs/>
          <w:color w:val="000000"/>
          <w:szCs w:val="22"/>
        </w:rPr>
        <w:t>D</w:t>
      </w:r>
      <w:r w:rsidR="009616F4" w:rsidRPr="009616F4">
        <w:rPr>
          <w:rFonts w:ascii="Ebrima" w:hAnsi="Ebrima" w:cs="serif"/>
          <w:b/>
          <w:bCs/>
          <w:color w:val="000000"/>
          <w:szCs w:val="22"/>
        </w:rPr>
        <w:t xml:space="preserve">ata </w:t>
      </w:r>
      <w:r w:rsidR="002131D3">
        <w:rPr>
          <w:rFonts w:ascii="Ebrima" w:hAnsi="Ebrima" w:cs="serif"/>
          <w:b/>
          <w:bCs/>
          <w:color w:val="000000"/>
          <w:szCs w:val="22"/>
        </w:rPr>
        <w:t>B</w:t>
      </w:r>
      <w:r w:rsidR="009616F4" w:rsidRPr="009616F4">
        <w:rPr>
          <w:rFonts w:ascii="Ebrima" w:hAnsi="Ebrima" w:cs="serif"/>
          <w:b/>
          <w:bCs/>
          <w:color w:val="000000"/>
          <w:szCs w:val="22"/>
        </w:rPr>
        <w:t xml:space="preserve">reach, </w:t>
      </w:r>
      <w:r w:rsidR="00717F84">
        <w:rPr>
          <w:rFonts w:ascii="Ebrima" w:hAnsi="Ebrima" w:cs="serif"/>
          <w:b/>
          <w:bCs/>
          <w:color w:val="000000"/>
          <w:szCs w:val="22"/>
        </w:rPr>
        <w:t xml:space="preserve">and </w:t>
      </w:r>
      <w:r w:rsidR="00C541D4">
        <w:rPr>
          <w:rFonts w:ascii="Ebrima" w:hAnsi="Ebrima" w:cs="serif"/>
          <w:b/>
          <w:bCs/>
          <w:color w:val="000000"/>
          <w:szCs w:val="22"/>
        </w:rPr>
        <w:t>Processing</w:t>
      </w:r>
      <w:r w:rsidR="009616F4" w:rsidRPr="009616F4">
        <w:rPr>
          <w:rFonts w:ascii="Ebrima" w:hAnsi="Ebrima" w:cs="serif"/>
          <w:b/>
          <w:bCs/>
          <w:color w:val="000000"/>
          <w:szCs w:val="22"/>
        </w:rPr>
        <w:t xml:space="preserve">: </w:t>
      </w:r>
      <w:r w:rsidR="009616F4" w:rsidRPr="009616F4">
        <w:rPr>
          <w:rFonts w:ascii="Ebrima" w:hAnsi="Ebrima" w:cs="serif"/>
          <w:color w:val="000000"/>
          <w:szCs w:val="22"/>
        </w:rPr>
        <w:t> as set out in the UK Data Protection Legislation in force at the time.</w:t>
      </w:r>
    </w:p>
    <w:p w14:paraId="70C7DB76" w14:textId="5E7CE66B" w:rsidR="009616F4" w:rsidRDefault="009616F4" w:rsidP="009616F4">
      <w:pPr>
        <w:widowControl w:val="0"/>
        <w:autoSpaceDE w:val="0"/>
        <w:autoSpaceDN w:val="0"/>
        <w:adjustRightInd w:val="0"/>
        <w:spacing w:before="200" w:after="0"/>
        <w:jc w:val="both"/>
        <w:rPr>
          <w:rFonts w:ascii="Ebrima" w:hAnsi="Ebrima" w:cs="serif"/>
          <w:color w:val="000000"/>
          <w:szCs w:val="22"/>
        </w:rPr>
      </w:pPr>
      <w:r w:rsidRPr="009616F4">
        <w:rPr>
          <w:rFonts w:ascii="Ebrima" w:hAnsi="Ebrima" w:cs="serif"/>
          <w:b/>
          <w:bCs/>
          <w:color w:val="000000"/>
          <w:szCs w:val="22"/>
        </w:rPr>
        <w:t xml:space="preserve">Data Discloser: </w:t>
      </w:r>
      <w:r w:rsidRPr="009616F4">
        <w:rPr>
          <w:rFonts w:ascii="Ebrima" w:hAnsi="Ebrima" w:cs="serif"/>
          <w:color w:val="000000"/>
          <w:szCs w:val="22"/>
        </w:rPr>
        <w:t> </w:t>
      </w:r>
      <w:proofErr w:type="gramStart"/>
      <w:r w:rsidRPr="009616F4">
        <w:rPr>
          <w:rFonts w:ascii="Ebrima" w:hAnsi="Ebrima" w:cs="serif"/>
          <w:color w:val="000000"/>
          <w:szCs w:val="22"/>
        </w:rPr>
        <w:t>a</w:t>
      </w:r>
      <w:proofErr w:type="gramEnd"/>
      <w:r w:rsidRPr="009616F4">
        <w:rPr>
          <w:rFonts w:ascii="Ebrima" w:hAnsi="Ebrima" w:cs="serif"/>
          <w:color w:val="000000"/>
          <w:szCs w:val="22"/>
        </w:rPr>
        <w:t xml:space="preserve"> </w:t>
      </w:r>
      <w:r w:rsidR="002D129F">
        <w:rPr>
          <w:rFonts w:ascii="Ebrima" w:hAnsi="Ebrima" w:cs="serif"/>
          <w:color w:val="000000"/>
          <w:szCs w:val="22"/>
        </w:rPr>
        <w:t>Party</w:t>
      </w:r>
      <w:r w:rsidRPr="009616F4">
        <w:rPr>
          <w:rFonts w:ascii="Ebrima" w:hAnsi="Ebrima" w:cs="serif"/>
          <w:color w:val="000000"/>
          <w:szCs w:val="22"/>
        </w:rPr>
        <w:t xml:space="preserve"> that discloses Shared Personal Data to the other </w:t>
      </w:r>
      <w:r w:rsidR="002D129F">
        <w:rPr>
          <w:rFonts w:ascii="Ebrima" w:hAnsi="Ebrima" w:cs="serif"/>
          <w:color w:val="000000"/>
          <w:szCs w:val="22"/>
        </w:rPr>
        <w:t>Party</w:t>
      </w:r>
      <w:r w:rsidRPr="009616F4">
        <w:rPr>
          <w:rFonts w:ascii="Ebrima" w:hAnsi="Ebrima" w:cs="serif"/>
          <w:color w:val="000000"/>
          <w:szCs w:val="22"/>
        </w:rPr>
        <w:t>.</w:t>
      </w:r>
    </w:p>
    <w:p w14:paraId="18BE6FDC"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5CD5F88E" w14:textId="78A08BC2" w:rsid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Data Protection Legislation</w:t>
      </w:r>
      <w:r w:rsidRPr="009616F4">
        <w:rPr>
          <w:rFonts w:ascii="Ebrima" w:hAnsi="Ebrima" w:cs="serif"/>
          <w:color w:val="000000"/>
          <w:szCs w:val="22"/>
        </w:rPr>
        <w:t xml:space="preserve">: the UK Data Protection Legislation and any other European Union legislation relating to personal data and all other legislation and regulatory requirements in force from time to time which apply to a </w:t>
      </w:r>
      <w:r w:rsidR="002D129F">
        <w:rPr>
          <w:rFonts w:ascii="Ebrima" w:hAnsi="Ebrima" w:cs="serif"/>
          <w:color w:val="000000"/>
          <w:szCs w:val="22"/>
        </w:rPr>
        <w:t>Party</w:t>
      </w:r>
      <w:r w:rsidRPr="009616F4">
        <w:rPr>
          <w:rFonts w:ascii="Ebrima" w:hAnsi="Ebrima" w:cs="serif"/>
          <w:color w:val="000000"/>
          <w:szCs w:val="22"/>
        </w:rPr>
        <w:t xml:space="preserve"> relating to the use of Personal Data (including, without limitation, the privacy of electronic communications)</w:t>
      </w:r>
    </w:p>
    <w:p w14:paraId="2F5F7C90" w14:textId="7D3A647E" w:rsidR="009E0FD2" w:rsidRDefault="009E0FD2" w:rsidP="009616F4">
      <w:pPr>
        <w:widowControl w:val="0"/>
        <w:autoSpaceDE w:val="0"/>
        <w:autoSpaceDN w:val="0"/>
        <w:adjustRightInd w:val="0"/>
        <w:spacing w:after="0"/>
        <w:jc w:val="both"/>
        <w:rPr>
          <w:rFonts w:ascii="Ebrima" w:hAnsi="Ebrima" w:cs="serif"/>
          <w:color w:val="000000"/>
          <w:szCs w:val="22"/>
        </w:rPr>
      </w:pPr>
    </w:p>
    <w:p w14:paraId="442E4137" w14:textId="421E791A" w:rsidR="009E0FD2" w:rsidRPr="009E0FD2" w:rsidRDefault="009E0FD2" w:rsidP="009E0FD2">
      <w:pPr>
        <w:tabs>
          <w:tab w:val="left" w:pos="720"/>
          <w:tab w:val="left" w:pos="1418"/>
        </w:tabs>
        <w:spacing w:after="0"/>
        <w:jc w:val="both"/>
        <w:rPr>
          <w:rFonts w:ascii="Ebrima" w:hAnsi="Ebrima" w:cs="Arial"/>
        </w:rPr>
      </w:pPr>
      <w:r w:rsidRPr="00ED6FC4">
        <w:rPr>
          <w:rFonts w:ascii="Ebrima" w:hAnsi="Ebrima" w:cs="Arial"/>
          <w:b/>
          <w:bCs/>
        </w:rPr>
        <w:t xml:space="preserve">Data Receiver: </w:t>
      </w:r>
      <w:proofErr w:type="gramStart"/>
      <w:r w:rsidRPr="00ED6FC4">
        <w:rPr>
          <w:rFonts w:ascii="Ebrima" w:hAnsi="Ebrima" w:cs="Arial"/>
        </w:rPr>
        <w:t>a</w:t>
      </w:r>
      <w:proofErr w:type="gramEnd"/>
      <w:r w:rsidRPr="00ED6FC4">
        <w:rPr>
          <w:rFonts w:ascii="Ebrima" w:hAnsi="Ebrima" w:cs="Arial"/>
        </w:rPr>
        <w:t xml:space="preserve"> </w:t>
      </w:r>
      <w:r w:rsidR="002D129F">
        <w:rPr>
          <w:rFonts w:ascii="Ebrima" w:hAnsi="Ebrima" w:cs="Arial"/>
        </w:rPr>
        <w:t>Party</w:t>
      </w:r>
      <w:r w:rsidRPr="00ED6FC4">
        <w:rPr>
          <w:rFonts w:ascii="Ebrima" w:hAnsi="Ebrima" w:cs="Arial"/>
        </w:rPr>
        <w:t xml:space="preserve"> that receives Personal Data from the Data Discloser.</w:t>
      </w:r>
    </w:p>
    <w:p w14:paraId="17AD3651"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6B099199" w14:textId="717FAB61" w:rsidR="009616F4" w:rsidRPr="00FB0C98" w:rsidRDefault="009616F4" w:rsidP="009616F4">
      <w:pPr>
        <w:widowControl w:val="0"/>
        <w:autoSpaceDE w:val="0"/>
        <w:autoSpaceDN w:val="0"/>
        <w:adjustRightInd w:val="0"/>
        <w:spacing w:after="200"/>
        <w:jc w:val="both"/>
        <w:rPr>
          <w:rFonts w:ascii="Ebrima" w:hAnsi="Ebrima" w:cs="serif"/>
          <w:color w:val="FF0000"/>
          <w:szCs w:val="22"/>
        </w:rPr>
      </w:pPr>
      <w:r w:rsidRPr="009616F4">
        <w:rPr>
          <w:rFonts w:ascii="Ebrima" w:hAnsi="Ebrima" w:cs="serif"/>
          <w:b/>
          <w:bCs/>
          <w:color w:val="000000"/>
          <w:szCs w:val="22"/>
        </w:rPr>
        <w:t xml:space="preserve">Permitted Recipients: </w:t>
      </w:r>
      <w:r w:rsidRPr="009616F4">
        <w:rPr>
          <w:rFonts w:ascii="Ebrima" w:hAnsi="Ebrima" w:cs="serif"/>
          <w:color w:val="000000"/>
          <w:szCs w:val="22"/>
        </w:rPr>
        <w:t> </w:t>
      </w:r>
      <w:proofErr w:type="gramStart"/>
      <w:r w:rsidRPr="009616F4">
        <w:rPr>
          <w:rFonts w:ascii="Ebrima" w:hAnsi="Ebrima" w:cs="serif"/>
          <w:color w:val="000000"/>
          <w:szCs w:val="22"/>
        </w:rPr>
        <w:t>the</w:t>
      </w:r>
      <w:proofErr w:type="gramEnd"/>
      <w:r w:rsidRPr="009616F4">
        <w:rPr>
          <w:rFonts w:ascii="Ebrima" w:hAnsi="Ebrima" w:cs="serif"/>
          <w:color w:val="000000"/>
          <w:szCs w:val="22"/>
        </w:rPr>
        <w:t xml:space="preserve"> </w:t>
      </w:r>
      <w:r w:rsidR="002D129F">
        <w:rPr>
          <w:rFonts w:ascii="Ebrima" w:hAnsi="Ebrima" w:cs="serif"/>
          <w:color w:val="000000"/>
          <w:szCs w:val="22"/>
        </w:rPr>
        <w:t>Parties</w:t>
      </w:r>
      <w:r w:rsidRPr="009616F4">
        <w:rPr>
          <w:rFonts w:ascii="Ebrima" w:hAnsi="Ebrima" w:cs="serif"/>
          <w:color w:val="000000"/>
          <w:szCs w:val="22"/>
        </w:rPr>
        <w:t xml:space="preserve"> to this agreement, the employees of each </w:t>
      </w:r>
      <w:r w:rsidR="002D129F">
        <w:rPr>
          <w:rFonts w:ascii="Ebrima" w:hAnsi="Ebrima" w:cs="serif"/>
          <w:color w:val="000000"/>
          <w:szCs w:val="22"/>
        </w:rPr>
        <w:t>Party</w:t>
      </w:r>
      <w:r w:rsidRPr="009616F4">
        <w:rPr>
          <w:rFonts w:ascii="Ebrima" w:hAnsi="Ebrima" w:cs="serif"/>
          <w:color w:val="000000"/>
          <w:szCs w:val="22"/>
        </w:rPr>
        <w:t xml:space="preserve">, any third </w:t>
      </w:r>
      <w:r w:rsidR="002D129F">
        <w:rPr>
          <w:rFonts w:ascii="Ebrima" w:hAnsi="Ebrima" w:cs="serif"/>
          <w:color w:val="000000"/>
          <w:szCs w:val="22"/>
        </w:rPr>
        <w:t>Parties</w:t>
      </w:r>
      <w:r w:rsidRPr="009616F4">
        <w:rPr>
          <w:rFonts w:ascii="Ebrima" w:hAnsi="Ebrima" w:cs="serif"/>
          <w:color w:val="000000"/>
          <w:szCs w:val="22"/>
        </w:rPr>
        <w:t xml:space="preserve"> engaged to perform obligations in connection with this agreement, and </w:t>
      </w:r>
      <w:r w:rsidRPr="00FB0C98">
        <w:rPr>
          <w:rFonts w:ascii="Ebrima" w:hAnsi="Ebrima" w:cs="serif"/>
          <w:color w:val="FF0000"/>
          <w:szCs w:val="22"/>
        </w:rPr>
        <w:t>[ADD ANY OTHER PERMITTED RECIPIENTS].</w:t>
      </w:r>
    </w:p>
    <w:p w14:paraId="6923820E" w14:textId="49DE9EED"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 xml:space="preserve">Shared Personal Data: </w:t>
      </w:r>
      <w:r w:rsidRPr="009616F4">
        <w:rPr>
          <w:rFonts w:ascii="Ebrima" w:hAnsi="Ebrima" w:cs="serif"/>
          <w:color w:val="000000"/>
          <w:szCs w:val="22"/>
        </w:rPr>
        <w:t xml:space="preserve"> the personal data to be shared between the </w:t>
      </w:r>
      <w:r w:rsidR="002D129F">
        <w:rPr>
          <w:rFonts w:ascii="Ebrima" w:hAnsi="Ebrima" w:cs="serif"/>
          <w:color w:val="000000"/>
          <w:szCs w:val="22"/>
        </w:rPr>
        <w:t>Parties</w:t>
      </w:r>
      <w:r w:rsidRPr="009616F4">
        <w:rPr>
          <w:rFonts w:ascii="Ebrima" w:hAnsi="Ebrima" w:cs="serif"/>
          <w:color w:val="000000"/>
          <w:szCs w:val="22"/>
        </w:rPr>
        <w:t xml:space="preserve"> under clause 1.1 of this agreement. Shared Personal Data shall be confined to the following categories of information relevant to the following categories of </w:t>
      </w:r>
      <w:r w:rsidR="00B565CC">
        <w:rPr>
          <w:rFonts w:ascii="Ebrima" w:hAnsi="Ebrima" w:cs="serif"/>
          <w:color w:val="000000"/>
          <w:szCs w:val="22"/>
        </w:rPr>
        <w:t>Data Subject</w:t>
      </w:r>
      <w:r w:rsidRPr="009616F4">
        <w:rPr>
          <w:rFonts w:ascii="Ebrima" w:hAnsi="Ebrima" w:cs="serif"/>
          <w:color w:val="000000"/>
          <w:szCs w:val="22"/>
        </w:rPr>
        <w:t>:</w:t>
      </w:r>
    </w:p>
    <w:p w14:paraId="12414D72"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p>
    <w:p w14:paraId="6E44D9A4" w14:textId="77777777" w:rsidR="009616F4" w:rsidRPr="00FB0C98" w:rsidRDefault="009616F4">
      <w:pPr>
        <w:widowControl w:val="0"/>
        <w:numPr>
          <w:ilvl w:val="0"/>
          <w:numId w:val="7"/>
        </w:numPr>
        <w:autoSpaceDE w:val="0"/>
        <w:autoSpaceDN w:val="0"/>
        <w:adjustRightInd w:val="0"/>
        <w:ind w:left="480" w:hanging="360"/>
        <w:jc w:val="both"/>
        <w:rPr>
          <w:rFonts w:ascii="Ebrima" w:hAnsi="Ebrima" w:cs="serif"/>
          <w:color w:val="FF0000"/>
          <w:szCs w:val="22"/>
        </w:rPr>
      </w:pPr>
      <w:r w:rsidRPr="00FB0C98">
        <w:rPr>
          <w:rFonts w:ascii="Ebrima" w:hAnsi="Ebrima" w:cs="serif"/>
          <w:color w:val="FF0000"/>
          <w:szCs w:val="22"/>
        </w:rPr>
        <w:t>[type of personal data</w:t>
      </w:r>
      <w:proofErr w:type="gramStart"/>
      <w:r w:rsidRPr="00FB0C98">
        <w:rPr>
          <w:rFonts w:ascii="Ebrima" w:hAnsi="Ebrima" w:cs="serif"/>
          <w:color w:val="FF0000"/>
          <w:szCs w:val="22"/>
        </w:rPr>
        <w:t>];</w:t>
      </w:r>
      <w:proofErr w:type="gramEnd"/>
    </w:p>
    <w:p w14:paraId="625E5080" w14:textId="77777777" w:rsidR="009616F4" w:rsidRPr="00FB0C98" w:rsidRDefault="009616F4">
      <w:pPr>
        <w:widowControl w:val="0"/>
        <w:numPr>
          <w:ilvl w:val="0"/>
          <w:numId w:val="8"/>
        </w:numPr>
        <w:autoSpaceDE w:val="0"/>
        <w:autoSpaceDN w:val="0"/>
        <w:adjustRightInd w:val="0"/>
        <w:ind w:left="480" w:hanging="360"/>
        <w:jc w:val="both"/>
        <w:rPr>
          <w:rFonts w:ascii="Ebrima" w:hAnsi="Ebrima" w:cs="serif"/>
          <w:color w:val="FF0000"/>
          <w:szCs w:val="22"/>
        </w:rPr>
      </w:pPr>
      <w:r w:rsidRPr="00FB0C98">
        <w:rPr>
          <w:rFonts w:ascii="Ebrima" w:hAnsi="Ebrima" w:cs="serif"/>
          <w:color w:val="FF0000"/>
          <w:szCs w:val="22"/>
        </w:rPr>
        <w:t>[type of personal data], and</w:t>
      </w:r>
    </w:p>
    <w:p w14:paraId="57433C4E" w14:textId="7B28626D" w:rsidR="009616F4" w:rsidRDefault="009616F4">
      <w:pPr>
        <w:widowControl w:val="0"/>
        <w:numPr>
          <w:ilvl w:val="0"/>
          <w:numId w:val="9"/>
        </w:numPr>
        <w:autoSpaceDE w:val="0"/>
        <w:autoSpaceDN w:val="0"/>
        <w:adjustRightInd w:val="0"/>
        <w:ind w:left="480" w:hanging="360"/>
        <w:jc w:val="both"/>
        <w:rPr>
          <w:rFonts w:ascii="Ebrima" w:hAnsi="Ebrima" w:cs="serif"/>
          <w:color w:val="FF0000"/>
          <w:szCs w:val="22"/>
        </w:rPr>
      </w:pPr>
      <w:r w:rsidRPr="00FB0C98">
        <w:rPr>
          <w:rFonts w:ascii="Ebrima" w:hAnsi="Ebrima" w:cs="serif"/>
          <w:color w:val="FF0000"/>
          <w:szCs w:val="22"/>
        </w:rPr>
        <w:t>[type of personal data].</w:t>
      </w:r>
    </w:p>
    <w:p w14:paraId="5754DA72" w14:textId="1C97BA88" w:rsidR="00FB0C98" w:rsidRDefault="00FB0C98" w:rsidP="009E0FD2">
      <w:pPr>
        <w:widowControl w:val="0"/>
        <w:autoSpaceDE w:val="0"/>
        <w:autoSpaceDN w:val="0"/>
        <w:adjustRightInd w:val="0"/>
        <w:ind w:left="120"/>
        <w:jc w:val="both"/>
        <w:rPr>
          <w:rFonts w:ascii="Ebrima" w:hAnsi="Ebrima" w:cs="serif"/>
          <w:color w:val="FF0000"/>
          <w:szCs w:val="22"/>
        </w:rPr>
      </w:pPr>
    </w:p>
    <w:p w14:paraId="324C2D62" w14:textId="7C83B925" w:rsidR="004F466B" w:rsidRPr="004F466B" w:rsidRDefault="004F466B" w:rsidP="004F466B">
      <w:pPr>
        <w:pStyle w:val="DefinedTermPara"/>
        <w:numPr>
          <w:ilvl w:val="0"/>
          <w:numId w:val="0"/>
        </w:numPr>
        <w:rPr>
          <w:rFonts w:ascii="Ebrima" w:hAnsi="Ebrima"/>
          <w:b/>
        </w:rPr>
      </w:pPr>
      <w:bookmarkStart w:id="3" w:name="a240959"/>
      <w:r w:rsidRPr="00073CD6">
        <w:rPr>
          <w:rStyle w:val="DefTerm"/>
          <w:rFonts w:ascii="Ebrima" w:hAnsi="Ebrima"/>
        </w:rPr>
        <w:t xml:space="preserve">Supervisory Authority: </w:t>
      </w:r>
      <w:r w:rsidRPr="004F466B">
        <w:rPr>
          <w:rStyle w:val="DefTerm"/>
          <w:rFonts w:ascii="Ebrima" w:hAnsi="Ebrima"/>
          <w:b w:val="0"/>
        </w:rPr>
        <w:t xml:space="preserve">the relevant supervisory authority in the territories where the </w:t>
      </w:r>
      <w:r w:rsidR="002D129F">
        <w:rPr>
          <w:rStyle w:val="DefTerm"/>
          <w:rFonts w:ascii="Ebrima" w:hAnsi="Ebrima"/>
          <w:b w:val="0"/>
        </w:rPr>
        <w:t>Parties</w:t>
      </w:r>
      <w:r w:rsidRPr="004F466B">
        <w:rPr>
          <w:rStyle w:val="DefTerm"/>
          <w:rFonts w:ascii="Ebrima" w:hAnsi="Ebrima"/>
          <w:b w:val="0"/>
        </w:rPr>
        <w:t xml:space="preserve"> to this Agreement are established (other than the Information Commissioner’s Office).</w:t>
      </w:r>
      <w:bookmarkEnd w:id="3"/>
    </w:p>
    <w:p w14:paraId="42FCAE55" w14:textId="37CF99CD" w:rsidR="009E0FD2" w:rsidRPr="009616F4" w:rsidRDefault="009E0FD2" w:rsidP="009E0FD2">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UK Data Protection Legislation</w:t>
      </w:r>
      <w:r w:rsidRPr="009616F4">
        <w:rPr>
          <w:rFonts w:ascii="Ebrima" w:hAnsi="Ebrima" w:cs="serif"/>
          <w:color w:val="000000"/>
          <w:szCs w:val="22"/>
        </w:rPr>
        <w:t>: all applicable data protection and privacy legislation in force from time to time in the UK including the General Data Protection Regulation ((EU) 2016/679); the Data Protection Act 2018; the Privacy and Electronic Communications Directive 2002/58/EC (as updated by Directive 2009/136/EC) and the Privacy and Electronic Communications Regulations 2003 (SI 2003/2426) as amended.</w:t>
      </w:r>
    </w:p>
    <w:p w14:paraId="03DBA2C4" w14:textId="77777777" w:rsidR="009E0FD2" w:rsidRPr="00FB0C98" w:rsidRDefault="009E0FD2" w:rsidP="009E0FD2">
      <w:pPr>
        <w:widowControl w:val="0"/>
        <w:autoSpaceDE w:val="0"/>
        <w:autoSpaceDN w:val="0"/>
        <w:adjustRightInd w:val="0"/>
        <w:ind w:left="120"/>
        <w:jc w:val="both"/>
        <w:rPr>
          <w:rFonts w:ascii="Ebrima" w:hAnsi="Ebrima" w:cs="serif"/>
          <w:color w:val="FF0000"/>
          <w:szCs w:val="22"/>
        </w:rPr>
      </w:pPr>
    </w:p>
    <w:p w14:paraId="026A6FB4" w14:textId="6D1E245D" w:rsidR="009616F4" w:rsidRPr="00FB0C98" w:rsidRDefault="009616F4" w:rsidP="00FB0C98">
      <w:pPr>
        <w:pStyle w:val="Heading1"/>
      </w:pPr>
      <w:r w:rsidRPr="009616F4">
        <w:lastRenderedPageBreak/>
        <w:t>DATA PROTECTION  </w:t>
      </w:r>
    </w:p>
    <w:p w14:paraId="484C0EA1" w14:textId="7097D653" w:rsidR="009616F4" w:rsidRPr="009616F4" w:rsidRDefault="009616F4" w:rsidP="009616F4">
      <w:pPr>
        <w:widowControl w:val="0"/>
        <w:autoSpaceDE w:val="0"/>
        <w:autoSpaceDN w:val="0"/>
        <w:adjustRightInd w:val="0"/>
        <w:spacing w:after="200"/>
        <w:jc w:val="both"/>
        <w:rPr>
          <w:rFonts w:ascii="Ebrima" w:hAnsi="Ebrima" w:cs="serif"/>
          <w:color w:val="000000"/>
          <w:szCs w:val="22"/>
        </w:rPr>
      </w:pPr>
      <w:proofErr w:type="gramStart"/>
      <w:r w:rsidRPr="009616F4">
        <w:rPr>
          <w:rFonts w:ascii="Ebrima" w:hAnsi="Ebrima" w:cs="serif"/>
          <w:b/>
          <w:bCs/>
          <w:color w:val="000000"/>
          <w:szCs w:val="22"/>
        </w:rPr>
        <w:t>1.1</w:t>
      </w:r>
      <w:r w:rsidRPr="009616F4">
        <w:rPr>
          <w:rFonts w:ascii="Ebrima" w:hAnsi="Ebrima" w:cs="serif"/>
          <w:color w:val="000000"/>
          <w:szCs w:val="22"/>
        </w:rPr>
        <w:t>  </w:t>
      </w:r>
      <w:r w:rsidRPr="009616F4">
        <w:rPr>
          <w:rFonts w:ascii="Ebrima" w:hAnsi="Ebrima" w:cs="serif"/>
          <w:b/>
          <w:bCs/>
          <w:color w:val="000000"/>
          <w:szCs w:val="22"/>
        </w:rPr>
        <w:t>Shared</w:t>
      </w:r>
      <w:proofErr w:type="gramEnd"/>
      <w:r w:rsidRPr="009616F4">
        <w:rPr>
          <w:rFonts w:ascii="Ebrima" w:hAnsi="Ebrima" w:cs="serif"/>
          <w:b/>
          <w:bCs/>
          <w:color w:val="000000"/>
          <w:szCs w:val="22"/>
        </w:rPr>
        <w:t xml:space="preserve"> Personal Data. </w:t>
      </w:r>
      <w:r w:rsidRPr="009616F4">
        <w:rPr>
          <w:rFonts w:ascii="Ebrima" w:hAnsi="Ebrima" w:cs="serif"/>
          <w:color w:val="000000"/>
          <w:szCs w:val="22"/>
        </w:rPr>
        <w:t xml:space="preserve">This clause sets out the framework for the sharing of personal data between the </w:t>
      </w:r>
      <w:r w:rsidR="002D129F">
        <w:rPr>
          <w:rFonts w:ascii="Ebrima" w:hAnsi="Ebrima" w:cs="serif"/>
          <w:color w:val="000000"/>
          <w:szCs w:val="22"/>
        </w:rPr>
        <w:t>Parties</w:t>
      </w:r>
      <w:r w:rsidRPr="009616F4">
        <w:rPr>
          <w:rFonts w:ascii="Ebrima" w:hAnsi="Ebrima" w:cs="serif"/>
          <w:color w:val="000000"/>
          <w:szCs w:val="22"/>
        </w:rPr>
        <w:t xml:space="preserve"> as </w:t>
      </w:r>
      <w:r w:rsidR="00B565CC">
        <w:rPr>
          <w:rFonts w:ascii="Ebrima" w:hAnsi="Ebrima" w:cs="serif"/>
          <w:color w:val="000000"/>
          <w:szCs w:val="22"/>
        </w:rPr>
        <w:t>Controller</w:t>
      </w:r>
      <w:r w:rsidRPr="009616F4">
        <w:rPr>
          <w:rFonts w:ascii="Ebrima" w:hAnsi="Ebrima" w:cs="serif"/>
          <w:color w:val="000000"/>
          <w:szCs w:val="22"/>
        </w:rPr>
        <w:t xml:space="preserve">s. Each </w:t>
      </w:r>
      <w:r w:rsidR="002D129F">
        <w:rPr>
          <w:rFonts w:ascii="Ebrima" w:hAnsi="Ebrima" w:cs="serif"/>
          <w:color w:val="000000"/>
          <w:szCs w:val="22"/>
        </w:rPr>
        <w:t>Party</w:t>
      </w:r>
      <w:r w:rsidRPr="009616F4">
        <w:rPr>
          <w:rFonts w:ascii="Ebrima" w:hAnsi="Ebrima" w:cs="serif"/>
          <w:color w:val="000000"/>
          <w:szCs w:val="22"/>
        </w:rPr>
        <w:t xml:space="preserve"> acknowledges that one </w:t>
      </w:r>
      <w:r w:rsidR="002D129F">
        <w:rPr>
          <w:rFonts w:ascii="Ebrima" w:hAnsi="Ebrima" w:cs="serif"/>
          <w:color w:val="000000"/>
          <w:szCs w:val="22"/>
        </w:rPr>
        <w:t>Party</w:t>
      </w:r>
      <w:r w:rsidRPr="009616F4">
        <w:rPr>
          <w:rFonts w:ascii="Ebrima" w:hAnsi="Ebrima" w:cs="serif"/>
          <w:color w:val="000000"/>
          <w:szCs w:val="22"/>
        </w:rPr>
        <w:t xml:space="preserve"> (referred to in this clause as the </w:t>
      </w:r>
      <w:r w:rsidRPr="009616F4">
        <w:rPr>
          <w:rFonts w:ascii="Ebrima" w:hAnsi="Ebrima" w:cs="serif"/>
          <w:b/>
          <w:bCs/>
          <w:color w:val="000000"/>
          <w:szCs w:val="22"/>
        </w:rPr>
        <w:t>Data Discloser</w:t>
      </w:r>
      <w:r w:rsidRPr="009616F4">
        <w:rPr>
          <w:rFonts w:ascii="Ebrima" w:hAnsi="Ebrima" w:cs="serif"/>
          <w:color w:val="000000"/>
          <w:szCs w:val="22"/>
        </w:rPr>
        <w:t xml:space="preserve">) will regularly disclose to the other </w:t>
      </w:r>
      <w:r w:rsidR="002D129F">
        <w:rPr>
          <w:rFonts w:ascii="Ebrima" w:hAnsi="Ebrima" w:cs="serif"/>
          <w:color w:val="000000"/>
          <w:szCs w:val="22"/>
        </w:rPr>
        <w:t>Party</w:t>
      </w:r>
      <w:r w:rsidRPr="009616F4">
        <w:rPr>
          <w:rFonts w:ascii="Ebrima" w:hAnsi="Ebrima" w:cs="serif"/>
          <w:color w:val="000000"/>
          <w:szCs w:val="22"/>
        </w:rPr>
        <w:t xml:space="preserve"> Shared Personal Data collected by the Data Discloser for the Agreed Purposes.</w:t>
      </w:r>
    </w:p>
    <w:p w14:paraId="28D9FFD9" w14:textId="251D40F7" w:rsidR="009616F4" w:rsidRPr="009616F4" w:rsidRDefault="009616F4" w:rsidP="004E3CAC">
      <w:pPr>
        <w:widowControl w:val="0"/>
        <w:autoSpaceDE w:val="0"/>
        <w:autoSpaceDN w:val="0"/>
        <w:adjustRightInd w:val="0"/>
        <w:spacing w:after="200"/>
        <w:jc w:val="both"/>
        <w:rPr>
          <w:rFonts w:ascii="Ebrima" w:hAnsi="Ebrima" w:cs="serif"/>
          <w:color w:val="000000"/>
          <w:szCs w:val="22"/>
        </w:rPr>
      </w:pPr>
      <w:proofErr w:type="gramStart"/>
      <w:r w:rsidRPr="009616F4">
        <w:rPr>
          <w:rFonts w:ascii="Ebrima" w:hAnsi="Ebrima" w:cs="serif"/>
          <w:b/>
          <w:bCs/>
          <w:color w:val="000000"/>
          <w:szCs w:val="22"/>
        </w:rPr>
        <w:t>1.2</w:t>
      </w:r>
      <w:r w:rsidRPr="009616F4">
        <w:rPr>
          <w:rFonts w:ascii="Ebrima" w:hAnsi="Ebrima" w:cs="serif"/>
          <w:color w:val="000000"/>
          <w:szCs w:val="22"/>
        </w:rPr>
        <w:t>  </w:t>
      </w:r>
      <w:r w:rsidRPr="009616F4">
        <w:rPr>
          <w:rFonts w:ascii="Ebrima" w:hAnsi="Ebrima" w:cs="serif"/>
          <w:b/>
          <w:bCs/>
          <w:color w:val="000000"/>
          <w:szCs w:val="22"/>
        </w:rPr>
        <w:t>Effect</w:t>
      </w:r>
      <w:proofErr w:type="gramEnd"/>
      <w:r w:rsidRPr="009616F4">
        <w:rPr>
          <w:rFonts w:ascii="Ebrima" w:hAnsi="Ebrima" w:cs="serif"/>
          <w:b/>
          <w:bCs/>
          <w:color w:val="000000"/>
          <w:szCs w:val="22"/>
        </w:rPr>
        <w:t xml:space="preserve"> of non-compliance with UK Data Protection Legislation. </w:t>
      </w:r>
      <w:r w:rsidRPr="009616F4">
        <w:rPr>
          <w:rFonts w:ascii="Ebrima" w:hAnsi="Ebrima" w:cs="serif"/>
          <w:color w:val="000000"/>
          <w:szCs w:val="22"/>
        </w:rPr>
        <w:t xml:space="preserve">Each </w:t>
      </w:r>
      <w:r w:rsidR="002D129F">
        <w:rPr>
          <w:rFonts w:ascii="Ebrima" w:hAnsi="Ebrima" w:cs="serif"/>
          <w:color w:val="000000"/>
          <w:szCs w:val="22"/>
        </w:rPr>
        <w:t>Party</w:t>
      </w:r>
      <w:r w:rsidRPr="009616F4">
        <w:rPr>
          <w:rFonts w:ascii="Ebrima" w:hAnsi="Ebrima" w:cs="serif"/>
          <w:color w:val="000000"/>
          <w:szCs w:val="22"/>
        </w:rPr>
        <w:t xml:space="preserve"> shall comply with all the obligations imposed on a </w:t>
      </w:r>
      <w:r w:rsidR="00B565CC">
        <w:rPr>
          <w:rFonts w:ascii="Ebrima" w:hAnsi="Ebrima" w:cs="serif"/>
          <w:color w:val="000000"/>
          <w:szCs w:val="22"/>
        </w:rPr>
        <w:t>Controller</w:t>
      </w:r>
      <w:r w:rsidRPr="009616F4">
        <w:rPr>
          <w:rFonts w:ascii="Ebrima" w:hAnsi="Ebrima" w:cs="serif"/>
          <w:color w:val="000000"/>
          <w:szCs w:val="22"/>
        </w:rPr>
        <w:t xml:space="preserve"> under the UK Data Protection Legislation, and any material breach of the UK Data Protection Legislation by one </w:t>
      </w:r>
      <w:r w:rsidR="002D129F">
        <w:rPr>
          <w:rFonts w:ascii="Ebrima" w:hAnsi="Ebrima" w:cs="serif"/>
          <w:color w:val="000000"/>
          <w:szCs w:val="22"/>
        </w:rPr>
        <w:t>Party</w:t>
      </w:r>
      <w:r w:rsidRPr="009616F4">
        <w:rPr>
          <w:rFonts w:ascii="Ebrima" w:hAnsi="Ebrima" w:cs="serif"/>
          <w:color w:val="000000"/>
          <w:szCs w:val="22"/>
        </w:rPr>
        <w:t xml:space="preserve"> shall, if not remedied within 30 days of written notice from the other </w:t>
      </w:r>
      <w:r w:rsidR="002D129F">
        <w:rPr>
          <w:rFonts w:ascii="Ebrima" w:hAnsi="Ebrima" w:cs="serif"/>
          <w:color w:val="000000"/>
          <w:szCs w:val="22"/>
        </w:rPr>
        <w:t>Party</w:t>
      </w:r>
      <w:r w:rsidRPr="009616F4">
        <w:rPr>
          <w:rFonts w:ascii="Ebrima" w:hAnsi="Ebrima" w:cs="serif"/>
          <w:color w:val="000000"/>
          <w:szCs w:val="22"/>
        </w:rPr>
        <w:t xml:space="preserve">, give grounds to the other </w:t>
      </w:r>
      <w:r w:rsidR="002D129F">
        <w:rPr>
          <w:rFonts w:ascii="Ebrima" w:hAnsi="Ebrima" w:cs="serif"/>
          <w:color w:val="000000"/>
          <w:szCs w:val="22"/>
        </w:rPr>
        <w:t>Party</w:t>
      </w:r>
      <w:r w:rsidRPr="009616F4">
        <w:rPr>
          <w:rFonts w:ascii="Ebrima" w:hAnsi="Ebrima" w:cs="serif"/>
          <w:color w:val="000000"/>
          <w:szCs w:val="22"/>
        </w:rPr>
        <w:t xml:space="preserve"> to terminate this agreement with immediate effect.</w:t>
      </w:r>
    </w:p>
    <w:p w14:paraId="4D493D11" w14:textId="1038ED47" w:rsidR="009616F4" w:rsidRPr="009616F4" w:rsidRDefault="009616F4" w:rsidP="004E3CAC">
      <w:pPr>
        <w:widowControl w:val="0"/>
        <w:autoSpaceDE w:val="0"/>
        <w:autoSpaceDN w:val="0"/>
        <w:adjustRightInd w:val="0"/>
        <w:spacing w:after="200"/>
        <w:jc w:val="both"/>
        <w:rPr>
          <w:rFonts w:ascii="Ebrima" w:hAnsi="Ebrima" w:cs="serif"/>
          <w:bCs/>
          <w:color w:val="000000"/>
          <w:szCs w:val="22"/>
        </w:rPr>
      </w:pPr>
      <w:r w:rsidRPr="009616F4">
        <w:rPr>
          <w:rFonts w:ascii="Ebrima" w:hAnsi="Ebrima" w:cs="serif"/>
          <w:color w:val="000000"/>
          <w:szCs w:val="22"/>
        </w:rPr>
        <w:t> </w:t>
      </w:r>
      <w:proofErr w:type="gramStart"/>
      <w:r w:rsidRPr="009616F4">
        <w:rPr>
          <w:rFonts w:ascii="Ebrima" w:hAnsi="Ebrima" w:cs="serif"/>
          <w:b/>
          <w:bCs/>
          <w:color w:val="000000"/>
          <w:szCs w:val="22"/>
        </w:rPr>
        <w:t>1.3</w:t>
      </w:r>
      <w:r w:rsidRPr="009616F4">
        <w:rPr>
          <w:rFonts w:ascii="Ebrima" w:hAnsi="Ebrima" w:cs="serif"/>
          <w:color w:val="000000"/>
          <w:szCs w:val="22"/>
        </w:rPr>
        <w:t>  </w:t>
      </w:r>
      <w:r w:rsidRPr="009616F4">
        <w:rPr>
          <w:rFonts w:ascii="Ebrima" w:hAnsi="Ebrima" w:cs="serif"/>
          <w:b/>
          <w:bCs/>
          <w:color w:val="000000"/>
          <w:szCs w:val="22"/>
        </w:rPr>
        <w:t>Particular</w:t>
      </w:r>
      <w:proofErr w:type="gramEnd"/>
      <w:r w:rsidRPr="009616F4">
        <w:rPr>
          <w:rFonts w:ascii="Ebrima" w:hAnsi="Ebrima" w:cs="serif"/>
          <w:b/>
          <w:bCs/>
          <w:color w:val="000000"/>
          <w:szCs w:val="22"/>
        </w:rPr>
        <w:t xml:space="preserve"> obligations relating to data sharing. </w:t>
      </w:r>
      <w:r w:rsidRPr="009616F4">
        <w:rPr>
          <w:rFonts w:ascii="Ebrima" w:hAnsi="Ebrima" w:cs="serif"/>
          <w:bCs/>
          <w:color w:val="000000"/>
          <w:szCs w:val="22"/>
        </w:rPr>
        <w:t xml:space="preserve">Each </w:t>
      </w:r>
      <w:r w:rsidR="002D129F">
        <w:rPr>
          <w:rFonts w:ascii="Ebrima" w:hAnsi="Ebrima" w:cs="serif"/>
          <w:bCs/>
          <w:color w:val="000000"/>
          <w:szCs w:val="22"/>
        </w:rPr>
        <w:t>Party</w:t>
      </w:r>
      <w:r w:rsidRPr="009616F4">
        <w:rPr>
          <w:rFonts w:ascii="Ebrima" w:hAnsi="Ebrima" w:cs="serif"/>
          <w:bCs/>
          <w:color w:val="000000"/>
          <w:szCs w:val="22"/>
        </w:rPr>
        <w:t xml:space="preserve"> shall be individually and separately responsible for complying with the obligations that apply to it as a Data </w:t>
      </w:r>
      <w:r w:rsidR="00B565CC">
        <w:rPr>
          <w:rFonts w:ascii="Ebrima" w:hAnsi="Ebrima" w:cs="serif"/>
          <w:bCs/>
          <w:color w:val="000000"/>
          <w:szCs w:val="22"/>
        </w:rPr>
        <w:t>Controller</w:t>
      </w:r>
      <w:r w:rsidRPr="009616F4">
        <w:rPr>
          <w:rFonts w:ascii="Ebrima" w:hAnsi="Ebrima" w:cs="serif"/>
          <w:bCs/>
          <w:color w:val="000000"/>
          <w:szCs w:val="22"/>
        </w:rPr>
        <w:t xml:space="preserve"> under any applicable Data Protection Laws in relation to the Personal Data Processed under the original agreement.</w:t>
      </w:r>
    </w:p>
    <w:p w14:paraId="0DB8886D" w14:textId="70D92241" w:rsidR="009616F4" w:rsidRPr="009616F4" w:rsidRDefault="009616F4" w:rsidP="009616F4">
      <w:pPr>
        <w:widowControl w:val="0"/>
        <w:autoSpaceDE w:val="0"/>
        <w:autoSpaceDN w:val="0"/>
        <w:adjustRightInd w:val="0"/>
        <w:spacing w:after="0"/>
        <w:jc w:val="both"/>
        <w:rPr>
          <w:rFonts w:ascii="Ebrima" w:hAnsi="Ebrima" w:cs="serif"/>
          <w:bCs/>
          <w:color w:val="000000"/>
          <w:szCs w:val="22"/>
        </w:rPr>
      </w:pPr>
      <w:r w:rsidRPr="009616F4">
        <w:rPr>
          <w:rFonts w:ascii="Ebrima" w:hAnsi="Ebrima" w:cs="serif"/>
          <w:bCs/>
          <w:color w:val="000000"/>
          <w:szCs w:val="22"/>
        </w:rPr>
        <w:t xml:space="preserve">Each </w:t>
      </w:r>
      <w:r w:rsidR="002D129F">
        <w:rPr>
          <w:rFonts w:ascii="Ebrima" w:hAnsi="Ebrima" w:cs="serif"/>
          <w:bCs/>
          <w:color w:val="000000"/>
          <w:szCs w:val="22"/>
        </w:rPr>
        <w:t>Party</w:t>
      </w:r>
      <w:r w:rsidRPr="009616F4">
        <w:rPr>
          <w:rFonts w:ascii="Ebrima" w:hAnsi="Ebrima" w:cs="serif"/>
          <w:bCs/>
          <w:color w:val="000000"/>
          <w:szCs w:val="22"/>
        </w:rPr>
        <w:t xml:space="preserve"> is a </w:t>
      </w:r>
      <w:r w:rsidR="00B565CC">
        <w:rPr>
          <w:rFonts w:ascii="Ebrima" w:hAnsi="Ebrima" w:cs="serif"/>
          <w:bCs/>
          <w:color w:val="000000"/>
          <w:szCs w:val="22"/>
        </w:rPr>
        <w:t>Controller</w:t>
      </w:r>
      <w:r w:rsidRPr="009616F4">
        <w:rPr>
          <w:rFonts w:ascii="Ebrima" w:hAnsi="Ebrima" w:cs="serif"/>
          <w:bCs/>
          <w:color w:val="000000"/>
          <w:szCs w:val="22"/>
        </w:rPr>
        <w:t xml:space="preserve"> of the Personal Data it discloses or makes available to the other </w:t>
      </w:r>
      <w:r w:rsidR="002D129F">
        <w:rPr>
          <w:rFonts w:ascii="Ebrima" w:hAnsi="Ebrima" w:cs="serif"/>
          <w:bCs/>
          <w:color w:val="000000"/>
          <w:szCs w:val="22"/>
        </w:rPr>
        <w:t>Party</w:t>
      </w:r>
      <w:r w:rsidRPr="009616F4">
        <w:rPr>
          <w:rFonts w:ascii="Ebrima" w:hAnsi="Ebrima" w:cs="serif"/>
          <w:bCs/>
          <w:color w:val="000000"/>
          <w:szCs w:val="22"/>
        </w:rPr>
        <w:t xml:space="preserve"> and will process that Personal Data as separate and independent Data </w:t>
      </w:r>
      <w:r w:rsidR="00B565CC">
        <w:rPr>
          <w:rFonts w:ascii="Ebrima" w:hAnsi="Ebrima" w:cs="serif"/>
          <w:bCs/>
          <w:color w:val="000000"/>
          <w:szCs w:val="22"/>
        </w:rPr>
        <w:t>Controller</w:t>
      </w:r>
      <w:r w:rsidRPr="009616F4">
        <w:rPr>
          <w:rFonts w:ascii="Ebrima" w:hAnsi="Ebrima" w:cs="serif"/>
          <w:bCs/>
          <w:color w:val="000000"/>
          <w:szCs w:val="22"/>
        </w:rPr>
        <w:t xml:space="preserve">s for the Agreed purposes. The </w:t>
      </w:r>
      <w:r w:rsidR="002D129F">
        <w:rPr>
          <w:rFonts w:ascii="Ebrima" w:hAnsi="Ebrima" w:cs="serif"/>
          <w:bCs/>
          <w:color w:val="000000"/>
          <w:szCs w:val="22"/>
        </w:rPr>
        <w:t>Parties</w:t>
      </w:r>
      <w:r w:rsidRPr="009616F4">
        <w:rPr>
          <w:rFonts w:ascii="Ebrima" w:hAnsi="Ebrima" w:cs="serif"/>
          <w:bCs/>
          <w:color w:val="000000"/>
          <w:szCs w:val="22"/>
        </w:rPr>
        <w:t xml:space="preserve"> process the Personal Data as Data </w:t>
      </w:r>
      <w:r w:rsidR="00B565CC">
        <w:rPr>
          <w:rFonts w:ascii="Ebrima" w:hAnsi="Ebrima" w:cs="serif"/>
          <w:bCs/>
          <w:color w:val="000000"/>
          <w:szCs w:val="22"/>
        </w:rPr>
        <w:t>Controller</w:t>
      </w:r>
      <w:r w:rsidRPr="009616F4">
        <w:rPr>
          <w:rFonts w:ascii="Ebrima" w:hAnsi="Ebrima" w:cs="serif"/>
          <w:bCs/>
          <w:color w:val="000000"/>
          <w:szCs w:val="22"/>
        </w:rPr>
        <w:t xml:space="preserve">s in common and not jointly as </w:t>
      </w:r>
      <w:r w:rsidR="009F234A">
        <w:rPr>
          <w:rFonts w:ascii="Ebrima" w:hAnsi="Ebrima" w:cs="serif"/>
          <w:bCs/>
          <w:color w:val="000000"/>
          <w:szCs w:val="22"/>
        </w:rPr>
        <w:t>J</w:t>
      </w:r>
      <w:r w:rsidRPr="009616F4">
        <w:rPr>
          <w:rFonts w:ascii="Ebrima" w:hAnsi="Ebrima" w:cs="serif"/>
          <w:bCs/>
          <w:color w:val="000000"/>
          <w:szCs w:val="22"/>
        </w:rPr>
        <w:t xml:space="preserve">oint Data </w:t>
      </w:r>
      <w:r w:rsidR="00B565CC">
        <w:rPr>
          <w:rFonts w:ascii="Ebrima" w:hAnsi="Ebrima" w:cs="serif"/>
          <w:bCs/>
          <w:color w:val="000000"/>
          <w:szCs w:val="22"/>
        </w:rPr>
        <w:t>Controller</w:t>
      </w:r>
      <w:r w:rsidRPr="009616F4">
        <w:rPr>
          <w:rFonts w:ascii="Ebrima" w:hAnsi="Ebrima" w:cs="serif"/>
          <w:bCs/>
          <w:color w:val="000000"/>
          <w:szCs w:val="22"/>
        </w:rPr>
        <w:t>s.</w:t>
      </w:r>
    </w:p>
    <w:p w14:paraId="7B566981" w14:textId="77777777" w:rsidR="009616F4" w:rsidRPr="009616F4" w:rsidRDefault="009616F4" w:rsidP="009616F4">
      <w:pPr>
        <w:widowControl w:val="0"/>
        <w:autoSpaceDE w:val="0"/>
        <w:autoSpaceDN w:val="0"/>
        <w:adjustRightInd w:val="0"/>
        <w:spacing w:after="0"/>
        <w:jc w:val="both"/>
        <w:rPr>
          <w:rFonts w:ascii="Ebrima" w:hAnsi="Ebrima" w:cs="serif"/>
          <w:bCs/>
          <w:color w:val="000000"/>
          <w:szCs w:val="22"/>
        </w:rPr>
      </w:pPr>
    </w:p>
    <w:p w14:paraId="3D1A64A3" w14:textId="55040CBA"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xml:space="preserve">Each </w:t>
      </w:r>
      <w:r w:rsidR="002D129F">
        <w:rPr>
          <w:rFonts w:ascii="Ebrima" w:hAnsi="Ebrima" w:cs="serif"/>
          <w:color w:val="000000"/>
          <w:szCs w:val="22"/>
        </w:rPr>
        <w:t>Party</w:t>
      </w:r>
      <w:r w:rsidRPr="009616F4">
        <w:rPr>
          <w:rFonts w:ascii="Ebrima" w:hAnsi="Ebrima" w:cs="serif"/>
          <w:color w:val="000000"/>
          <w:szCs w:val="22"/>
        </w:rPr>
        <w:t xml:space="preserve"> shall:</w:t>
      </w:r>
    </w:p>
    <w:p w14:paraId="389394E9"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10C4845E"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(a)</w:t>
      </w:r>
      <w:r w:rsidRPr="009616F4">
        <w:rPr>
          <w:rFonts w:ascii="Ebrima" w:hAnsi="Ebrima" w:cs="serif"/>
          <w:color w:val="000000"/>
          <w:szCs w:val="22"/>
        </w:rPr>
        <w:t xml:space="preserve">  ensure that it has all necessary notices and consents in place to enable lawful transfer of the Shared Personal Data to the Permitted Recipients for the Agreed </w:t>
      </w:r>
      <w:proofErr w:type="gramStart"/>
      <w:r w:rsidRPr="009616F4">
        <w:rPr>
          <w:rFonts w:ascii="Ebrima" w:hAnsi="Ebrima" w:cs="serif"/>
          <w:color w:val="000000"/>
          <w:szCs w:val="22"/>
        </w:rPr>
        <w:t>Purposes;</w:t>
      </w:r>
      <w:proofErr w:type="gramEnd"/>
    </w:p>
    <w:p w14:paraId="5E16B5D5"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284A8240" w14:textId="176911D1"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(b)</w:t>
      </w:r>
      <w:r w:rsidRPr="009616F4">
        <w:rPr>
          <w:rFonts w:ascii="Ebrima" w:hAnsi="Ebrima" w:cs="serif"/>
          <w:color w:val="000000"/>
          <w:szCs w:val="22"/>
        </w:rPr>
        <w:t xml:space="preserve">  give full information to any </w:t>
      </w:r>
      <w:r w:rsidR="00B565CC">
        <w:rPr>
          <w:rFonts w:ascii="Ebrima" w:hAnsi="Ebrima" w:cs="serif"/>
          <w:color w:val="000000"/>
          <w:szCs w:val="22"/>
        </w:rPr>
        <w:t>Data Subject</w:t>
      </w:r>
      <w:r w:rsidRPr="009616F4">
        <w:rPr>
          <w:rFonts w:ascii="Ebrima" w:hAnsi="Ebrima" w:cs="serif"/>
          <w:color w:val="000000"/>
          <w:szCs w:val="22"/>
        </w:rPr>
        <w:t xml:space="preserve"> whose personal data may be processed under this agreement of the nature such </w:t>
      </w:r>
      <w:r w:rsidR="00C541D4">
        <w:rPr>
          <w:rFonts w:ascii="Ebrima" w:hAnsi="Ebrima" w:cs="serif"/>
          <w:color w:val="000000"/>
          <w:szCs w:val="22"/>
        </w:rPr>
        <w:t>Processing</w:t>
      </w:r>
      <w:r w:rsidRPr="009616F4">
        <w:rPr>
          <w:rFonts w:ascii="Ebrima" w:hAnsi="Ebrima" w:cs="serif"/>
          <w:color w:val="000000"/>
          <w:szCs w:val="22"/>
        </w:rPr>
        <w:t>. This includes giving notice that, on the termination of this agreement, personal data relating to them may be retained by or, as the case may be, transferred to one or more of the Permitted Recipients, their successors and assignees;</w:t>
      </w:r>
    </w:p>
    <w:p w14:paraId="4D738ADF"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64A35AA3"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(c)</w:t>
      </w:r>
      <w:r w:rsidRPr="009616F4">
        <w:rPr>
          <w:rFonts w:ascii="Ebrima" w:hAnsi="Ebrima" w:cs="serif"/>
          <w:color w:val="000000"/>
          <w:szCs w:val="22"/>
        </w:rPr>
        <w:t xml:space="preserve">  process the Shared Personal Data only for the Agreed </w:t>
      </w:r>
      <w:proofErr w:type="gramStart"/>
      <w:r w:rsidRPr="009616F4">
        <w:rPr>
          <w:rFonts w:ascii="Ebrima" w:hAnsi="Ebrima" w:cs="serif"/>
          <w:color w:val="000000"/>
          <w:szCs w:val="22"/>
        </w:rPr>
        <w:t>Purposes;</w:t>
      </w:r>
      <w:proofErr w:type="gramEnd"/>
    </w:p>
    <w:p w14:paraId="69D8FFF2"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44DFD3DC"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(d)</w:t>
      </w:r>
      <w:r w:rsidRPr="009616F4">
        <w:rPr>
          <w:rFonts w:ascii="Ebrima" w:hAnsi="Ebrima" w:cs="serif"/>
          <w:color w:val="000000"/>
          <w:szCs w:val="22"/>
        </w:rPr>
        <w:t>  not disclose or allow access to the Shared Personal Data to anyone other than the Permitted Recipients;</w:t>
      </w:r>
    </w:p>
    <w:p w14:paraId="59CF7CCE"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07F3DB88"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(e)</w:t>
      </w:r>
      <w:r w:rsidRPr="009616F4">
        <w:rPr>
          <w:rFonts w:ascii="Ebrima" w:hAnsi="Ebrima" w:cs="serif"/>
          <w:color w:val="000000"/>
          <w:szCs w:val="22"/>
        </w:rPr>
        <w:t>  ensure that all Permitted Recipients are subject to written contractual obligations concerning the Shared Personal Data (including obligations of confidentiality) which are no less onerous than those imposed by this agreement;</w:t>
      </w:r>
    </w:p>
    <w:p w14:paraId="3139AB14"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0C64DA5D" w14:textId="25480691"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(f)</w:t>
      </w:r>
      <w:r w:rsidRPr="009616F4">
        <w:rPr>
          <w:rFonts w:ascii="Ebrima" w:hAnsi="Ebrima" w:cs="serif"/>
          <w:color w:val="000000"/>
          <w:szCs w:val="22"/>
        </w:rPr>
        <w:t xml:space="preserve">  ensure that it has in place appropriate technical and organisational measures, reviewed and approved by the other </w:t>
      </w:r>
      <w:r w:rsidR="002D129F">
        <w:rPr>
          <w:rFonts w:ascii="Ebrima" w:hAnsi="Ebrima" w:cs="serif"/>
          <w:color w:val="000000"/>
          <w:szCs w:val="22"/>
        </w:rPr>
        <w:t>Party</w:t>
      </w:r>
      <w:r w:rsidRPr="009616F4">
        <w:rPr>
          <w:rFonts w:ascii="Ebrima" w:hAnsi="Ebrima" w:cs="serif"/>
          <w:color w:val="000000"/>
          <w:szCs w:val="22"/>
        </w:rPr>
        <w:t xml:space="preserve">, to protect against unauthorised or unlawful </w:t>
      </w:r>
      <w:r w:rsidR="00C541D4">
        <w:rPr>
          <w:rFonts w:ascii="Ebrima" w:hAnsi="Ebrima" w:cs="serif"/>
          <w:color w:val="000000"/>
          <w:szCs w:val="22"/>
        </w:rPr>
        <w:t>Processing</w:t>
      </w:r>
      <w:r w:rsidRPr="009616F4">
        <w:rPr>
          <w:rFonts w:ascii="Ebrima" w:hAnsi="Ebrima" w:cs="serif"/>
          <w:color w:val="000000"/>
          <w:szCs w:val="22"/>
        </w:rPr>
        <w:t xml:space="preserve"> of personal data and against accidental loss or destruction of, or damage to, personal data.</w:t>
      </w:r>
    </w:p>
    <w:p w14:paraId="3C3A127B" w14:textId="1EE9766C" w:rsidR="009616F4" w:rsidRPr="009616F4" w:rsidRDefault="009616F4" w:rsidP="009616F4">
      <w:pPr>
        <w:widowControl w:val="0"/>
        <w:autoSpaceDE w:val="0"/>
        <w:autoSpaceDN w:val="0"/>
        <w:adjustRightInd w:val="0"/>
        <w:spacing w:after="0"/>
        <w:jc w:val="both"/>
        <w:rPr>
          <w:rFonts w:ascii="Ebrima" w:hAnsi="Ebrima" w:cs="serif"/>
          <w:color w:val="0000FF"/>
          <w:szCs w:val="22"/>
        </w:rPr>
      </w:pPr>
      <w:r w:rsidRPr="009616F4">
        <w:rPr>
          <w:rFonts w:ascii="Ebrima" w:hAnsi="Ebrima" w:cs="serif"/>
          <w:color w:val="000000"/>
          <w:szCs w:val="22"/>
        </w:rPr>
        <w:t> </w:t>
      </w:r>
      <w:bookmarkStart w:id="4" w:name="co_anchor_a835129_1"/>
      <w:bookmarkEnd w:id="4"/>
    </w:p>
    <w:p w14:paraId="1AE3CBA2" w14:textId="0033A6B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lastRenderedPageBreak/>
        <w:t>(g)</w:t>
      </w:r>
      <w:r w:rsidRPr="009616F4">
        <w:rPr>
          <w:rFonts w:ascii="Ebrima" w:hAnsi="Ebrima" w:cs="serif"/>
          <w:color w:val="000000"/>
          <w:szCs w:val="22"/>
        </w:rPr>
        <w:t xml:space="preserve">  not transfer any </w:t>
      </w:r>
      <w:r w:rsidR="006B3690">
        <w:rPr>
          <w:rFonts w:ascii="Ebrima" w:hAnsi="Ebrima" w:cs="serif"/>
          <w:color w:val="000000"/>
          <w:szCs w:val="22"/>
        </w:rPr>
        <w:t>P</w:t>
      </w:r>
      <w:r w:rsidRPr="009616F4">
        <w:rPr>
          <w:rFonts w:ascii="Ebrima" w:hAnsi="Ebrima" w:cs="serif"/>
          <w:color w:val="000000"/>
          <w:szCs w:val="22"/>
        </w:rPr>
        <w:t xml:space="preserve">ersonal </w:t>
      </w:r>
      <w:r w:rsidR="006B3690">
        <w:rPr>
          <w:rFonts w:ascii="Ebrima" w:hAnsi="Ebrima" w:cs="serif"/>
          <w:color w:val="000000"/>
          <w:szCs w:val="22"/>
        </w:rPr>
        <w:t>D</w:t>
      </w:r>
      <w:r w:rsidRPr="009616F4">
        <w:rPr>
          <w:rFonts w:ascii="Ebrima" w:hAnsi="Ebrima" w:cs="serif"/>
          <w:color w:val="000000"/>
          <w:szCs w:val="22"/>
        </w:rPr>
        <w:t>ata received from the Data Discloser outside the EEA unless the transferor:</w:t>
      </w:r>
    </w:p>
    <w:p w14:paraId="3007BC40"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33CDB825" w14:textId="0E246817" w:rsidR="009616F4" w:rsidRPr="009616F4" w:rsidRDefault="009616F4" w:rsidP="004E3CAC">
      <w:pPr>
        <w:widowControl w:val="0"/>
        <w:autoSpaceDE w:val="0"/>
        <w:autoSpaceDN w:val="0"/>
        <w:adjustRightInd w:val="0"/>
        <w:spacing w:after="0"/>
        <w:ind w:left="709"/>
        <w:jc w:val="both"/>
        <w:rPr>
          <w:rFonts w:ascii="Ebrima" w:hAnsi="Ebrima" w:cs="serif"/>
          <w:color w:val="000000"/>
          <w:szCs w:val="22"/>
        </w:rPr>
      </w:pPr>
      <w:r w:rsidRPr="009616F4">
        <w:rPr>
          <w:rFonts w:ascii="Ebrima" w:hAnsi="Ebrima" w:cs="serif"/>
          <w:b/>
          <w:bCs/>
          <w:color w:val="000000"/>
          <w:szCs w:val="22"/>
        </w:rPr>
        <w:t>(i)</w:t>
      </w:r>
      <w:r w:rsidRPr="009616F4">
        <w:rPr>
          <w:rFonts w:ascii="Ebrima" w:hAnsi="Ebrima" w:cs="serif"/>
          <w:color w:val="000000"/>
          <w:szCs w:val="22"/>
        </w:rPr>
        <w:t xml:space="preserve">  complies with the provisions of Articles 26 of the GDPR (in the event the third </w:t>
      </w:r>
      <w:r w:rsidR="002D129F">
        <w:rPr>
          <w:rFonts w:ascii="Ebrima" w:hAnsi="Ebrima" w:cs="serif"/>
          <w:color w:val="000000"/>
          <w:szCs w:val="22"/>
        </w:rPr>
        <w:t>Party</w:t>
      </w:r>
      <w:r w:rsidRPr="009616F4">
        <w:rPr>
          <w:rFonts w:ascii="Ebrima" w:hAnsi="Ebrima" w:cs="serif"/>
          <w:color w:val="000000"/>
          <w:szCs w:val="22"/>
        </w:rPr>
        <w:t xml:space="preserve"> is a </w:t>
      </w:r>
      <w:r w:rsidR="002851A8">
        <w:rPr>
          <w:rFonts w:ascii="Ebrima" w:hAnsi="Ebrima" w:cs="serif"/>
          <w:color w:val="000000"/>
          <w:szCs w:val="22"/>
        </w:rPr>
        <w:t>J</w:t>
      </w:r>
      <w:r w:rsidRPr="009616F4">
        <w:rPr>
          <w:rFonts w:ascii="Ebrima" w:hAnsi="Ebrima" w:cs="serif"/>
          <w:color w:val="000000"/>
          <w:szCs w:val="22"/>
        </w:rPr>
        <w:t xml:space="preserve">oint </w:t>
      </w:r>
      <w:r w:rsidR="00B565CC">
        <w:rPr>
          <w:rFonts w:ascii="Ebrima" w:hAnsi="Ebrima" w:cs="serif"/>
          <w:color w:val="000000"/>
          <w:szCs w:val="22"/>
        </w:rPr>
        <w:t>Controller</w:t>
      </w:r>
      <w:r w:rsidRPr="009616F4">
        <w:rPr>
          <w:rFonts w:ascii="Ebrima" w:hAnsi="Ebrima" w:cs="serif"/>
          <w:color w:val="000000"/>
          <w:szCs w:val="22"/>
        </w:rPr>
        <w:t>); and</w:t>
      </w:r>
    </w:p>
    <w:p w14:paraId="761E358F" w14:textId="77777777" w:rsidR="009616F4" w:rsidRPr="009616F4" w:rsidRDefault="009616F4" w:rsidP="004E3CAC">
      <w:pPr>
        <w:widowControl w:val="0"/>
        <w:autoSpaceDE w:val="0"/>
        <w:autoSpaceDN w:val="0"/>
        <w:adjustRightInd w:val="0"/>
        <w:spacing w:after="0"/>
        <w:ind w:left="709"/>
        <w:jc w:val="both"/>
        <w:rPr>
          <w:rFonts w:ascii="Ebrima" w:hAnsi="Ebrima" w:cs="serif"/>
          <w:color w:val="000000"/>
          <w:szCs w:val="22"/>
        </w:rPr>
      </w:pPr>
      <w:r w:rsidRPr="009616F4">
        <w:rPr>
          <w:rFonts w:ascii="Ebrima" w:hAnsi="Ebrima" w:cs="serif"/>
          <w:color w:val="000000"/>
          <w:szCs w:val="22"/>
        </w:rPr>
        <w:t> </w:t>
      </w:r>
    </w:p>
    <w:p w14:paraId="7FF9B225" w14:textId="601820DD" w:rsidR="009616F4" w:rsidRPr="009616F4" w:rsidRDefault="009616F4" w:rsidP="004E3CAC">
      <w:pPr>
        <w:widowControl w:val="0"/>
        <w:autoSpaceDE w:val="0"/>
        <w:autoSpaceDN w:val="0"/>
        <w:adjustRightInd w:val="0"/>
        <w:spacing w:after="0"/>
        <w:ind w:left="709"/>
        <w:jc w:val="both"/>
        <w:rPr>
          <w:rFonts w:ascii="Ebrima" w:hAnsi="Ebrima" w:cs="serif"/>
          <w:color w:val="000000"/>
          <w:szCs w:val="22"/>
        </w:rPr>
      </w:pPr>
      <w:r w:rsidRPr="009616F4">
        <w:rPr>
          <w:rFonts w:ascii="Ebrima" w:hAnsi="Ebrima" w:cs="serif"/>
          <w:b/>
          <w:bCs/>
          <w:color w:val="000000"/>
          <w:szCs w:val="22"/>
        </w:rPr>
        <w:t>(ii)</w:t>
      </w:r>
      <w:r w:rsidRPr="009616F4">
        <w:rPr>
          <w:rFonts w:ascii="Ebrima" w:hAnsi="Ebrima" w:cs="serif"/>
          <w:color w:val="000000"/>
          <w:szCs w:val="22"/>
        </w:rPr>
        <w:t xml:space="preserve">  ensures that (i) the transfer is to a country approved by the European Commission as providing adequate protection pursuant to Article 45 of the </w:t>
      </w:r>
      <w:r w:rsidR="002851A8">
        <w:rPr>
          <w:rFonts w:ascii="Ebrima" w:hAnsi="Ebrima" w:cs="serif"/>
          <w:color w:val="000000"/>
          <w:szCs w:val="22"/>
        </w:rPr>
        <w:t xml:space="preserve">UK </w:t>
      </w:r>
      <w:r w:rsidRPr="009616F4">
        <w:rPr>
          <w:rFonts w:ascii="Ebrima" w:hAnsi="Ebrima" w:cs="serif"/>
          <w:color w:val="000000"/>
          <w:szCs w:val="22"/>
        </w:rPr>
        <w:t xml:space="preserve">GDPR; or (ii) there are appropriate safeguards in place pursuant to Article 46 </w:t>
      </w:r>
      <w:r w:rsidR="002851A8">
        <w:rPr>
          <w:rFonts w:ascii="Ebrima" w:hAnsi="Ebrima" w:cs="serif"/>
          <w:color w:val="000000"/>
          <w:szCs w:val="22"/>
        </w:rPr>
        <w:t xml:space="preserve">UK </w:t>
      </w:r>
      <w:r w:rsidRPr="009616F4">
        <w:rPr>
          <w:rFonts w:ascii="Ebrima" w:hAnsi="Ebrima" w:cs="serif"/>
          <w:color w:val="000000"/>
          <w:szCs w:val="22"/>
        </w:rPr>
        <w:t xml:space="preserve">GDPR; or (iii) Binding corporate rules are in place or (iv) one of the derogations for specific situations in Article 49 </w:t>
      </w:r>
      <w:r w:rsidR="002851A8">
        <w:rPr>
          <w:rFonts w:ascii="Ebrima" w:hAnsi="Ebrima" w:cs="serif"/>
          <w:color w:val="000000"/>
          <w:szCs w:val="22"/>
        </w:rPr>
        <w:t xml:space="preserve">UK </w:t>
      </w:r>
      <w:r w:rsidRPr="009616F4">
        <w:rPr>
          <w:rFonts w:ascii="Ebrima" w:hAnsi="Ebrima" w:cs="serif"/>
          <w:color w:val="000000"/>
          <w:szCs w:val="22"/>
        </w:rPr>
        <w:t>GDPR applies to the transfer.</w:t>
      </w:r>
    </w:p>
    <w:p w14:paraId="293437BE"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534B4911" w14:textId="6A6FA455" w:rsidR="009616F4" w:rsidRPr="009616F4" w:rsidRDefault="009616F4" w:rsidP="009616F4">
      <w:pPr>
        <w:widowControl w:val="0"/>
        <w:autoSpaceDE w:val="0"/>
        <w:autoSpaceDN w:val="0"/>
        <w:adjustRightInd w:val="0"/>
        <w:spacing w:after="0"/>
        <w:jc w:val="both"/>
        <w:rPr>
          <w:rFonts w:ascii="Ebrima" w:hAnsi="Ebrima" w:cs="serif"/>
          <w:color w:val="000000"/>
          <w:szCs w:val="22"/>
        </w:rPr>
      </w:pPr>
      <w:proofErr w:type="gramStart"/>
      <w:r w:rsidRPr="009616F4">
        <w:rPr>
          <w:rFonts w:ascii="Ebrima" w:hAnsi="Ebrima" w:cs="serif"/>
          <w:b/>
          <w:bCs/>
          <w:color w:val="000000"/>
          <w:szCs w:val="22"/>
        </w:rPr>
        <w:t>1.4</w:t>
      </w:r>
      <w:r w:rsidRPr="009616F4">
        <w:rPr>
          <w:rFonts w:ascii="Ebrima" w:hAnsi="Ebrima" w:cs="serif"/>
          <w:color w:val="000000"/>
          <w:szCs w:val="22"/>
        </w:rPr>
        <w:t>  </w:t>
      </w:r>
      <w:r w:rsidRPr="009616F4">
        <w:rPr>
          <w:rFonts w:ascii="Ebrima" w:hAnsi="Ebrima" w:cs="serif"/>
          <w:b/>
          <w:bCs/>
          <w:color w:val="000000"/>
          <w:szCs w:val="22"/>
        </w:rPr>
        <w:t>Mutual</w:t>
      </w:r>
      <w:proofErr w:type="gramEnd"/>
      <w:r w:rsidRPr="009616F4">
        <w:rPr>
          <w:rFonts w:ascii="Ebrima" w:hAnsi="Ebrima" w:cs="serif"/>
          <w:b/>
          <w:bCs/>
          <w:color w:val="000000"/>
          <w:szCs w:val="22"/>
        </w:rPr>
        <w:t xml:space="preserve"> assistance. </w:t>
      </w:r>
      <w:r w:rsidRPr="009616F4">
        <w:rPr>
          <w:rFonts w:ascii="Ebrima" w:hAnsi="Ebrima" w:cs="serif"/>
          <w:color w:val="000000"/>
          <w:szCs w:val="22"/>
        </w:rPr>
        <w:t xml:space="preserve">Each </w:t>
      </w:r>
      <w:r w:rsidR="002851A8">
        <w:rPr>
          <w:rFonts w:ascii="Ebrima" w:hAnsi="Ebrima" w:cs="serif"/>
          <w:color w:val="000000"/>
          <w:szCs w:val="22"/>
        </w:rPr>
        <w:t>P</w:t>
      </w:r>
      <w:r w:rsidRPr="009616F4">
        <w:rPr>
          <w:rFonts w:ascii="Ebrima" w:hAnsi="Ebrima" w:cs="serif"/>
          <w:color w:val="000000"/>
          <w:szCs w:val="22"/>
        </w:rPr>
        <w:t xml:space="preserve">arty shall assist the other in complying with all applicable requirements of the UK Data Protection Legislation. </w:t>
      </w:r>
      <w:proofErr w:type="gramStart"/>
      <w:r w:rsidRPr="009616F4">
        <w:rPr>
          <w:rFonts w:ascii="Ebrima" w:hAnsi="Ebrima" w:cs="serif"/>
          <w:color w:val="000000"/>
          <w:szCs w:val="22"/>
        </w:rPr>
        <w:t>In particular, each</w:t>
      </w:r>
      <w:proofErr w:type="gramEnd"/>
      <w:r w:rsidRPr="009616F4">
        <w:rPr>
          <w:rFonts w:ascii="Ebrima" w:hAnsi="Ebrima" w:cs="serif"/>
          <w:color w:val="000000"/>
          <w:szCs w:val="22"/>
        </w:rPr>
        <w:t xml:space="preserve"> </w:t>
      </w:r>
      <w:r w:rsidR="002D129F">
        <w:rPr>
          <w:rFonts w:ascii="Ebrima" w:hAnsi="Ebrima" w:cs="serif"/>
          <w:color w:val="000000"/>
          <w:szCs w:val="22"/>
        </w:rPr>
        <w:t>Party</w:t>
      </w:r>
      <w:r w:rsidRPr="009616F4">
        <w:rPr>
          <w:rFonts w:ascii="Ebrima" w:hAnsi="Ebrima" w:cs="serif"/>
          <w:color w:val="000000"/>
          <w:szCs w:val="22"/>
        </w:rPr>
        <w:t xml:space="preserve"> shall:</w:t>
      </w:r>
    </w:p>
    <w:p w14:paraId="0A3EF13D"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2BB95F64" w14:textId="58003522"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(a)</w:t>
      </w:r>
      <w:r w:rsidRPr="009616F4">
        <w:rPr>
          <w:rFonts w:ascii="Ebrima" w:hAnsi="Ebrima" w:cs="serif"/>
          <w:color w:val="000000"/>
          <w:szCs w:val="22"/>
        </w:rPr>
        <w:t xml:space="preserve">  consult with the other </w:t>
      </w:r>
      <w:r w:rsidR="002D129F">
        <w:rPr>
          <w:rFonts w:ascii="Ebrima" w:hAnsi="Ebrima" w:cs="serif"/>
          <w:color w:val="000000"/>
          <w:szCs w:val="22"/>
        </w:rPr>
        <w:t>Party</w:t>
      </w:r>
      <w:r w:rsidRPr="009616F4">
        <w:rPr>
          <w:rFonts w:ascii="Ebrima" w:hAnsi="Ebrima" w:cs="serif"/>
          <w:color w:val="000000"/>
          <w:szCs w:val="22"/>
        </w:rPr>
        <w:t xml:space="preserve"> about any notices given to </w:t>
      </w:r>
      <w:r w:rsidR="00B565CC">
        <w:rPr>
          <w:rFonts w:ascii="Ebrima" w:hAnsi="Ebrima" w:cs="serif"/>
          <w:color w:val="000000"/>
          <w:szCs w:val="22"/>
        </w:rPr>
        <w:t>Data Subjects</w:t>
      </w:r>
      <w:r w:rsidRPr="009616F4">
        <w:rPr>
          <w:rFonts w:ascii="Ebrima" w:hAnsi="Ebrima" w:cs="serif"/>
          <w:color w:val="000000"/>
          <w:szCs w:val="22"/>
        </w:rPr>
        <w:t xml:space="preserve"> in relation to the Shared Personal </w:t>
      </w:r>
      <w:proofErr w:type="gramStart"/>
      <w:r w:rsidRPr="009616F4">
        <w:rPr>
          <w:rFonts w:ascii="Ebrima" w:hAnsi="Ebrima" w:cs="serif"/>
          <w:color w:val="000000"/>
          <w:szCs w:val="22"/>
        </w:rPr>
        <w:t>Data;</w:t>
      </w:r>
      <w:proofErr w:type="gramEnd"/>
    </w:p>
    <w:p w14:paraId="018D5BF2"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270CF382" w14:textId="65036E25"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(b)</w:t>
      </w:r>
      <w:r w:rsidRPr="009616F4">
        <w:rPr>
          <w:rFonts w:ascii="Ebrima" w:hAnsi="Ebrima" w:cs="serif"/>
          <w:color w:val="000000"/>
          <w:szCs w:val="22"/>
        </w:rPr>
        <w:t xml:space="preserve">  promptly inform the other </w:t>
      </w:r>
      <w:r w:rsidR="002D129F">
        <w:rPr>
          <w:rFonts w:ascii="Ebrima" w:hAnsi="Ebrima" w:cs="serif"/>
          <w:color w:val="000000"/>
          <w:szCs w:val="22"/>
        </w:rPr>
        <w:t>Party</w:t>
      </w:r>
      <w:r w:rsidRPr="009616F4">
        <w:rPr>
          <w:rFonts w:ascii="Ebrima" w:hAnsi="Ebrima" w:cs="serif"/>
          <w:color w:val="000000"/>
          <w:szCs w:val="22"/>
        </w:rPr>
        <w:t xml:space="preserve"> about the receipt of any </w:t>
      </w:r>
      <w:r w:rsidR="00B565CC">
        <w:rPr>
          <w:rFonts w:ascii="Ebrima" w:hAnsi="Ebrima" w:cs="serif"/>
          <w:color w:val="000000"/>
          <w:szCs w:val="22"/>
        </w:rPr>
        <w:t>Data Subject</w:t>
      </w:r>
      <w:r w:rsidRPr="009616F4">
        <w:rPr>
          <w:rFonts w:ascii="Ebrima" w:hAnsi="Ebrima" w:cs="serif"/>
          <w:color w:val="000000"/>
          <w:szCs w:val="22"/>
        </w:rPr>
        <w:t xml:space="preserve"> </w:t>
      </w:r>
      <w:r w:rsidR="00232E94">
        <w:rPr>
          <w:rFonts w:ascii="Ebrima" w:hAnsi="Ebrima" w:cs="serif"/>
          <w:color w:val="000000"/>
          <w:szCs w:val="22"/>
        </w:rPr>
        <w:t xml:space="preserve">rights </w:t>
      </w:r>
      <w:proofErr w:type="gramStart"/>
      <w:r w:rsidR="00232E94">
        <w:rPr>
          <w:rFonts w:ascii="Ebrima" w:hAnsi="Ebrima" w:cs="serif"/>
          <w:color w:val="000000"/>
          <w:szCs w:val="22"/>
        </w:rPr>
        <w:t>request</w:t>
      </w:r>
      <w:r w:rsidRPr="009616F4">
        <w:rPr>
          <w:rFonts w:ascii="Ebrima" w:hAnsi="Ebrima" w:cs="serif"/>
          <w:color w:val="000000"/>
          <w:szCs w:val="22"/>
        </w:rPr>
        <w:t>;</w:t>
      </w:r>
      <w:proofErr w:type="gramEnd"/>
    </w:p>
    <w:p w14:paraId="36E69C98"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48123472" w14:textId="15FC2736"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(c)</w:t>
      </w:r>
      <w:r w:rsidRPr="009616F4">
        <w:rPr>
          <w:rFonts w:ascii="Ebrima" w:hAnsi="Ebrima" w:cs="serif"/>
          <w:color w:val="000000"/>
          <w:szCs w:val="22"/>
        </w:rPr>
        <w:t xml:space="preserve">  provide the other </w:t>
      </w:r>
      <w:r w:rsidR="002D129F">
        <w:rPr>
          <w:rFonts w:ascii="Ebrima" w:hAnsi="Ebrima" w:cs="serif"/>
          <w:color w:val="000000"/>
          <w:szCs w:val="22"/>
        </w:rPr>
        <w:t>Party</w:t>
      </w:r>
      <w:r w:rsidRPr="009616F4">
        <w:rPr>
          <w:rFonts w:ascii="Ebrima" w:hAnsi="Ebrima" w:cs="serif"/>
          <w:color w:val="000000"/>
          <w:szCs w:val="22"/>
        </w:rPr>
        <w:t xml:space="preserve"> with reasonable assistance in complying with any </w:t>
      </w:r>
      <w:r w:rsidR="00B565CC">
        <w:rPr>
          <w:rFonts w:ascii="Ebrima" w:hAnsi="Ebrima" w:cs="serif"/>
          <w:color w:val="000000"/>
          <w:szCs w:val="22"/>
        </w:rPr>
        <w:t>Data Subject</w:t>
      </w:r>
      <w:r w:rsidRPr="009616F4">
        <w:rPr>
          <w:rFonts w:ascii="Ebrima" w:hAnsi="Ebrima" w:cs="serif"/>
          <w:color w:val="000000"/>
          <w:szCs w:val="22"/>
        </w:rPr>
        <w:t xml:space="preserve"> </w:t>
      </w:r>
      <w:r w:rsidR="00232E94">
        <w:rPr>
          <w:rFonts w:ascii="Ebrima" w:hAnsi="Ebrima" w:cs="serif"/>
          <w:color w:val="000000"/>
          <w:szCs w:val="22"/>
        </w:rPr>
        <w:t>rights</w:t>
      </w:r>
      <w:r w:rsidR="00232E94" w:rsidRPr="009616F4">
        <w:rPr>
          <w:rFonts w:ascii="Ebrima" w:hAnsi="Ebrima" w:cs="serif"/>
          <w:color w:val="000000"/>
          <w:szCs w:val="22"/>
        </w:rPr>
        <w:t xml:space="preserve"> </w:t>
      </w:r>
      <w:proofErr w:type="gramStart"/>
      <w:r w:rsidRPr="009616F4">
        <w:rPr>
          <w:rFonts w:ascii="Ebrima" w:hAnsi="Ebrima" w:cs="serif"/>
          <w:color w:val="000000"/>
          <w:szCs w:val="22"/>
        </w:rPr>
        <w:t>request</w:t>
      </w:r>
      <w:r w:rsidR="00232E94">
        <w:rPr>
          <w:rFonts w:ascii="Ebrima" w:hAnsi="Ebrima" w:cs="serif"/>
          <w:color w:val="000000"/>
          <w:szCs w:val="22"/>
        </w:rPr>
        <w:t>s</w:t>
      </w:r>
      <w:r w:rsidRPr="009616F4">
        <w:rPr>
          <w:rFonts w:ascii="Ebrima" w:hAnsi="Ebrima" w:cs="serif"/>
          <w:color w:val="000000"/>
          <w:szCs w:val="22"/>
        </w:rPr>
        <w:t>;</w:t>
      </w:r>
      <w:proofErr w:type="gramEnd"/>
    </w:p>
    <w:p w14:paraId="7D72C4A3"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36EEAF81" w14:textId="34A55AD0"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(d)</w:t>
      </w:r>
      <w:r w:rsidRPr="009616F4">
        <w:rPr>
          <w:rFonts w:ascii="Ebrima" w:hAnsi="Ebrima" w:cs="serif"/>
          <w:color w:val="000000"/>
          <w:szCs w:val="22"/>
        </w:rPr>
        <w:t xml:space="preserve">  not disclose or release any Shared Personal Data in response to a </w:t>
      </w:r>
      <w:r w:rsidR="00B565CC">
        <w:rPr>
          <w:rFonts w:ascii="Ebrima" w:hAnsi="Ebrima" w:cs="serif"/>
          <w:color w:val="000000"/>
          <w:szCs w:val="22"/>
        </w:rPr>
        <w:t>Data Subject</w:t>
      </w:r>
      <w:r w:rsidRPr="009616F4">
        <w:rPr>
          <w:rFonts w:ascii="Ebrima" w:hAnsi="Ebrima" w:cs="serif"/>
          <w:color w:val="000000"/>
          <w:szCs w:val="22"/>
        </w:rPr>
        <w:t xml:space="preserve"> </w:t>
      </w:r>
      <w:r w:rsidR="00B3735B">
        <w:rPr>
          <w:rFonts w:ascii="Ebrima" w:hAnsi="Ebrima" w:cs="serif"/>
          <w:color w:val="000000"/>
          <w:szCs w:val="22"/>
        </w:rPr>
        <w:t>A</w:t>
      </w:r>
      <w:r w:rsidRPr="009616F4">
        <w:rPr>
          <w:rFonts w:ascii="Ebrima" w:hAnsi="Ebrima" w:cs="serif"/>
          <w:color w:val="000000"/>
          <w:szCs w:val="22"/>
        </w:rPr>
        <w:t xml:space="preserve">ccess </w:t>
      </w:r>
      <w:r w:rsidR="00B3735B">
        <w:rPr>
          <w:rFonts w:ascii="Ebrima" w:hAnsi="Ebrima" w:cs="serif"/>
          <w:color w:val="000000"/>
          <w:szCs w:val="22"/>
        </w:rPr>
        <w:t>R</w:t>
      </w:r>
      <w:r w:rsidRPr="009616F4">
        <w:rPr>
          <w:rFonts w:ascii="Ebrima" w:hAnsi="Ebrima" w:cs="serif"/>
          <w:color w:val="000000"/>
          <w:szCs w:val="22"/>
        </w:rPr>
        <w:t xml:space="preserve">equest without first consulting the other </w:t>
      </w:r>
      <w:r w:rsidR="002D129F">
        <w:rPr>
          <w:rFonts w:ascii="Ebrima" w:hAnsi="Ebrima" w:cs="serif"/>
          <w:color w:val="000000"/>
          <w:szCs w:val="22"/>
        </w:rPr>
        <w:t>Party</w:t>
      </w:r>
      <w:r w:rsidRPr="009616F4">
        <w:rPr>
          <w:rFonts w:ascii="Ebrima" w:hAnsi="Ebrima" w:cs="serif"/>
          <w:color w:val="000000"/>
          <w:szCs w:val="22"/>
        </w:rPr>
        <w:t xml:space="preserve"> wherever </w:t>
      </w:r>
      <w:proofErr w:type="gramStart"/>
      <w:r w:rsidRPr="009616F4">
        <w:rPr>
          <w:rFonts w:ascii="Ebrima" w:hAnsi="Ebrima" w:cs="serif"/>
          <w:color w:val="000000"/>
          <w:szCs w:val="22"/>
        </w:rPr>
        <w:t>possible;</w:t>
      </w:r>
      <w:proofErr w:type="gramEnd"/>
    </w:p>
    <w:p w14:paraId="7DCFBF4D"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25EAEC34" w14:textId="42BEC1A4"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(e)</w:t>
      </w:r>
      <w:r w:rsidRPr="009616F4">
        <w:rPr>
          <w:rFonts w:ascii="Ebrima" w:hAnsi="Ebrima" w:cs="serif"/>
          <w:color w:val="000000"/>
          <w:szCs w:val="22"/>
        </w:rPr>
        <w:t xml:space="preserve">  assist the other </w:t>
      </w:r>
      <w:r w:rsidR="002D129F">
        <w:rPr>
          <w:rFonts w:ascii="Ebrima" w:hAnsi="Ebrima" w:cs="serif"/>
          <w:color w:val="000000"/>
          <w:szCs w:val="22"/>
        </w:rPr>
        <w:t>Party</w:t>
      </w:r>
      <w:r w:rsidRPr="009616F4">
        <w:rPr>
          <w:rFonts w:ascii="Ebrima" w:hAnsi="Ebrima" w:cs="serif"/>
          <w:color w:val="000000"/>
          <w:szCs w:val="22"/>
        </w:rPr>
        <w:t xml:space="preserve">, at the cost of the other </w:t>
      </w:r>
      <w:r w:rsidR="002D129F">
        <w:rPr>
          <w:rFonts w:ascii="Ebrima" w:hAnsi="Ebrima" w:cs="serif"/>
          <w:color w:val="000000"/>
          <w:szCs w:val="22"/>
        </w:rPr>
        <w:t>Party</w:t>
      </w:r>
      <w:r w:rsidRPr="009616F4">
        <w:rPr>
          <w:rFonts w:ascii="Ebrima" w:hAnsi="Ebrima" w:cs="serif"/>
          <w:color w:val="000000"/>
          <w:szCs w:val="22"/>
        </w:rPr>
        <w:t xml:space="preserve">, in responding to any request from a </w:t>
      </w:r>
      <w:r w:rsidR="00B565CC">
        <w:rPr>
          <w:rFonts w:ascii="Ebrima" w:hAnsi="Ebrima" w:cs="serif"/>
          <w:color w:val="000000"/>
          <w:szCs w:val="22"/>
        </w:rPr>
        <w:t>Data Subject</w:t>
      </w:r>
      <w:r w:rsidRPr="009616F4">
        <w:rPr>
          <w:rFonts w:ascii="Ebrima" w:hAnsi="Ebrima" w:cs="serif"/>
          <w:color w:val="000000"/>
          <w:szCs w:val="22"/>
        </w:rPr>
        <w:t xml:space="preserve"> and in ensuring compliance with its obligations under the UK Data Protection Legislation with respect to security, </w:t>
      </w:r>
      <w:r w:rsidR="00B3735B">
        <w:rPr>
          <w:rFonts w:ascii="Ebrima" w:hAnsi="Ebrima" w:cs="serif"/>
          <w:color w:val="000000"/>
          <w:szCs w:val="22"/>
        </w:rPr>
        <w:t>P</w:t>
      </w:r>
      <w:r w:rsidRPr="009616F4">
        <w:rPr>
          <w:rFonts w:ascii="Ebrima" w:hAnsi="Ebrima" w:cs="serif"/>
          <w:color w:val="000000"/>
          <w:szCs w:val="22"/>
        </w:rPr>
        <w:t xml:space="preserve">ersonal </w:t>
      </w:r>
      <w:r w:rsidR="00B3735B">
        <w:rPr>
          <w:rFonts w:ascii="Ebrima" w:hAnsi="Ebrima" w:cs="serif"/>
          <w:color w:val="000000"/>
          <w:szCs w:val="22"/>
        </w:rPr>
        <w:t>D</w:t>
      </w:r>
      <w:r w:rsidRPr="009616F4">
        <w:rPr>
          <w:rFonts w:ascii="Ebrima" w:hAnsi="Ebrima" w:cs="serif"/>
          <w:color w:val="000000"/>
          <w:szCs w:val="22"/>
        </w:rPr>
        <w:t xml:space="preserve">ata </w:t>
      </w:r>
      <w:r w:rsidR="00B3735B">
        <w:rPr>
          <w:rFonts w:ascii="Ebrima" w:hAnsi="Ebrima" w:cs="serif"/>
          <w:color w:val="000000"/>
          <w:szCs w:val="22"/>
        </w:rPr>
        <w:t>B</w:t>
      </w:r>
      <w:r w:rsidRPr="009616F4">
        <w:rPr>
          <w:rFonts w:ascii="Ebrima" w:hAnsi="Ebrima" w:cs="serif"/>
          <w:color w:val="000000"/>
          <w:szCs w:val="22"/>
        </w:rPr>
        <w:t xml:space="preserve">reach notifications, data protection impact assessments and consultations with </w:t>
      </w:r>
      <w:r w:rsidR="00B3735B">
        <w:rPr>
          <w:rFonts w:ascii="Ebrima" w:hAnsi="Ebrima" w:cs="serif"/>
          <w:color w:val="000000"/>
          <w:szCs w:val="22"/>
        </w:rPr>
        <w:t>S</w:t>
      </w:r>
      <w:r w:rsidRPr="009616F4">
        <w:rPr>
          <w:rFonts w:ascii="Ebrima" w:hAnsi="Ebrima" w:cs="serif"/>
          <w:color w:val="000000"/>
          <w:szCs w:val="22"/>
        </w:rPr>
        <w:t xml:space="preserve">upervisory </w:t>
      </w:r>
      <w:r w:rsidR="00B3735B">
        <w:rPr>
          <w:rFonts w:ascii="Ebrima" w:hAnsi="Ebrima" w:cs="serif"/>
          <w:color w:val="000000"/>
          <w:szCs w:val="22"/>
        </w:rPr>
        <w:t>A</w:t>
      </w:r>
      <w:r w:rsidRPr="009616F4">
        <w:rPr>
          <w:rFonts w:ascii="Ebrima" w:hAnsi="Ebrima" w:cs="serif"/>
          <w:color w:val="000000"/>
          <w:szCs w:val="22"/>
        </w:rPr>
        <w:t xml:space="preserve">uthorities or </w:t>
      </w:r>
      <w:proofErr w:type="gramStart"/>
      <w:r w:rsidRPr="009616F4">
        <w:rPr>
          <w:rFonts w:ascii="Ebrima" w:hAnsi="Ebrima" w:cs="serif"/>
          <w:color w:val="000000"/>
          <w:szCs w:val="22"/>
        </w:rPr>
        <w:t>regulators;</w:t>
      </w:r>
      <w:proofErr w:type="gramEnd"/>
    </w:p>
    <w:p w14:paraId="40744ADA"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48685D5E" w14:textId="2B17889F"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(f)</w:t>
      </w:r>
      <w:r w:rsidRPr="009616F4">
        <w:rPr>
          <w:rFonts w:ascii="Ebrima" w:hAnsi="Ebrima" w:cs="serif"/>
          <w:color w:val="000000"/>
          <w:szCs w:val="22"/>
        </w:rPr>
        <w:t xml:space="preserve">  notify the other </w:t>
      </w:r>
      <w:r w:rsidR="002D129F">
        <w:rPr>
          <w:rFonts w:ascii="Ebrima" w:hAnsi="Ebrima" w:cs="serif"/>
          <w:color w:val="000000"/>
          <w:szCs w:val="22"/>
        </w:rPr>
        <w:t>Party</w:t>
      </w:r>
      <w:r w:rsidRPr="009616F4">
        <w:rPr>
          <w:rFonts w:ascii="Ebrima" w:hAnsi="Ebrima" w:cs="serif"/>
          <w:color w:val="000000"/>
          <w:szCs w:val="22"/>
        </w:rPr>
        <w:t xml:space="preserve"> without undue delay on becoming aware of any breach of the UK Data Protection </w:t>
      </w:r>
      <w:proofErr w:type="gramStart"/>
      <w:r w:rsidRPr="009616F4">
        <w:rPr>
          <w:rFonts w:ascii="Ebrima" w:hAnsi="Ebrima" w:cs="serif"/>
          <w:color w:val="000000"/>
          <w:szCs w:val="22"/>
        </w:rPr>
        <w:t>Legislation;</w:t>
      </w:r>
      <w:proofErr w:type="gramEnd"/>
    </w:p>
    <w:p w14:paraId="66D2C69F"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3F1ABC0C"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(g)</w:t>
      </w:r>
      <w:r w:rsidRPr="009616F4">
        <w:rPr>
          <w:rFonts w:ascii="Ebrima" w:hAnsi="Ebrima" w:cs="serif"/>
          <w:color w:val="000000"/>
          <w:szCs w:val="22"/>
        </w:rPr>
        <w:t>  at the written direction of the Data Discloser, delete or return Shared Personal Data and copies thereof to the Data Discloser on termination of this agreement unless required by law to store the personal data;</w:t>
      </w:r>
    </w:p>
    <w:p w14:paraId="7FACDC9E"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25988572" w14:textId="12BC4C83"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(h)</w:t>
      </w:r>
      <w:r w:rsidRPr="009616F4">
        <w:rPr>
          <w:rFonts w:ascii="Ebrima" w:hAnsi="Ebrima" w:cs="serif"/>
          <w:color w:val="000000"/>
          <w:szCs w:val="22"/>
        </w:rPr>
        <w:t xml:space="preserve">  use compatible technology for the </w:t>
      </w:r>
      <w:r w:rsidR="00C541D4">
        <w:rPr>
          <w:rFonts w:ascii="Ebrima" w:hAnsi="Ebrima" w:cs="serif"/>
          <w:color w:val="000000"/>
          <w:szCs w:val="22"/>
        </w:rPr>
        <w:t>Processing</w:t>
      </w:r>
      <w:r w:rsidRPr="009616F4">
        <w:rPr>
          <w:rFonts w:ascii="Ebrima" w:hAnsi="Ebrima" w:cs="serif"/>
          <w:color w:val="000000"/>
          <w:szCs w:val="22"/>
        </w:rPr>
        <w:t xml:space="preserve"> of Shared Personal Data to ensure that there is no lack of accuracy resulting from personal data </w:t>
      </w:r>
      <w:proofErr w:type="gramStart"/>
      <w:r w:rsidRPr="009616F4">
        <w:rPr>
          <w:rFonts w:ascii="Ebrima" w:hAnsi="Ebrima" w:cs="serif"/>
          <w:color w:val="000000"/>
          <w:szCs w:val="22"/>
        </w:rPr>
        <w:t>transfers;</w:t>
      </w:r>
      <w:proofErr w:type="gramEnd"/>
    </w:p>
    <w:p w14:paraId="67443D8E"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3FFA53F1" w14:textId="01F16850"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(i)</w:t>
      </w:r>
      <w:r w:rsidRPr="009616F4">
        <w:rPr>
          <w:rFonts w:ascii="Ebrima" w:hAnsi="Ebrima" w:cs="serif"/>
          <w:color w:val="000000"/>
          <w:szCs w:val="22"/>
        </w:rPr>
        <w:t xml:space="preserve">  maintain complete and accurate records and information to demonstrate its compliance with this clause </w:t>
      </w:r>
      <w:r w:rsidR="001C7F78">
        <w:rPr>
          <w:rFonts w:ascii="Ebrima" w:hAnsi="Ebrima" w:cs="serif"/>
          <w:color w:val="000000"/>
          <w:szCs w:val="22"/>
        </w:rPr>
        <w:t xml:space="preserve">1 </w:t>
      </w:r>
      <w:r w:rsidRPr="004E3CAC">
        <w:rPr>
          <w:rFonts w:ascii="Ebrima" w:hAnsi="Ebrima" w:cs="serif"/>
          <w:color w:val="FF0000"/>
          <w:szCs w:val="22"/>
        </w:rPr>
        <w:t xml:space="preserve">[and allow for audits by the other </w:t>
      </w:r>
      <w:r w:rsidR="002D129F" w:rsidRPr="004E3CAC">
        <w:rPr>
          <w:rFonts w:ascii="Ebrima" w:hAnsi="Ebrima" w:cs="serif"/>
          <w:color w:val="FF0000"/>
          <w:szCs w:val="22"/>
        </w:rPr>
        <w:t>Party</w:t>
      </w:r>
      <w:r w:rsidRPr="004E3CAC">
        <w:rPr>
          <w:rFonts w:ascii="Ebrima" w:hAnsi="Ebrima" w:cs="serif"/>
          <w:color w:val="FF0000"/>
          <w:szCs w:val="22"/>
        </w:rPr>
        <w:t xml:space="preserve"> or the other </w:t>
      </w:r>
      <w:r w:rsidR="002D129F" w:rsidRPr="004E3CAC">
        <w:rPr>
          <w:rFonts w:ascii="Ebrima" w:hAnsi="Ebrima" w:cs="serif"/>
          <w:color w:val="FF0000"/>
          <w:szCs w:val="22"/>
        </w:rPr>
        <w:t>Party</w:t>
      </w:r>
      <w:r w:rsidRPr="004E3CAC">
        <w:rPr>
          <w:rFonts w:ascii="Ebrima" w:hAnsi="Ebrima" w:cs="serif"/>
          <w:color w:val="FF0000"/>
          <w:szCs w:val="22"/>
        </w:rPr>
        <w:t xml:space="preserve">’s designated auditor]; </w:t>
      </w:r>
      <w:r w:rsidRPr="009616F4">
        <w:rPr>
          <w:rFonts w:ascii="Ebrima" w:hAnsi="Ebrima" w:cs="serif"/>
          <w:color w:val="000000"/>
          <w:szCs w:val="22"/>
        </w:rPr>
        <w:t>and</w:t>
      </w:r>
    </w:p>
    <w:p w14:paraId="017318D9"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378CFD92" w14:textId="759D570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b/>
          <w:bCs/>
          <w:color w:val="000000"/>
          <w:szCs w:val="22"/>
        </w:rPr>
        <w:t>(j)</w:t>
      </w:r>
      <w:r w:rsidRPr="009616F4">
        <w:rPr>
          <w:rFonts w:ascii="Ebrima" w:hAnsi="Ebrima" w:cs="serif"/>
          <w:color w:val="000000"/>
          <w:szCs w:val="22"/>
        </w:rPr>
        <w:t xml:space="preserve">  provide the other </w:t>
      </w:r>
      <w:r w:rsidR="002D129F">
        <w:rPr>
          <w:rFonts w:ascii="Ebrima" w:hAnsi="Ebrima" w:cs="serif"/>
          <w:color w:val="000000"/>
          <w:szCs w:val="22"/>
        </w:rPr>
        <w:t>Party</w:t>
      </w:r>
      <w:r w:rsidRPr="009616F4">
        <w:rPr>
          <w:rFonts w:ascii="Ebrima" w:hAnsi="Ebrima" w:cs="serif"/>
          <w:color w:val="000000"/>
          <w:szCs w:val="22"/>
        </w:rPr>
        <w:t xml:space="preserve"> with contact details of at least one employee as point of contact and responsible manager for all issues arising out of the UK Data Protection Legislation, including the </w:t>
      </w:r>
      <w:r w:rsidRPr="009616F4">
        <w:rPr>
          <w:rFonts w:ascii="Ebrima" w:hAnsi="Ebrima" w:cs="serif"/>
          <w:color w:val="000000"/>
          <w:szCs w:val="22"/>
        </w:rPr>
        <w:lastRenderedPageBreak/>
        <w:t xml:space="preserve">joint training of relevant staff, the procedures to be followed in the event of a data security breach, and the regular review of the </w:t>
      </w:r>
      <w:r w:rsidR="002D129F">
        <w:rPr>
          <w:rFonts w:ascii="Ebrima" w:hAnsi="Ebrima" w:cs="serif"/>
          <w:color w:val="000000"/>
          <w:szCs w:val="22"/>
        </w:rPr>
        <w:t>Parties</w:t>
      </w:r>
      <w:r w:rsidRPr="009616F4">
        <w:rPr>
          <w:rFonts w:ascii="Ebrima" w:hAnsi="Ebrima" w:cs="serif"/>
          <w:color w:val="000000"/>
          <w:szCs w:val="22"/>
        </w:rPr>
        <w:t>’ compliance with the UK Data Protection Legislation.</w:t>
      </w:r>
    </w:p>
    <w:p w14:paraId="36E8A17C" w14:textId="77777777" w:rsidR="009616F4" w:rsidRPr="009616F4" w:rsidRDefault="009616F4" w:rsidP="009616F4">
      <w:pPr>
        <w:widowControl w:val="0"/>
        <w:autoSpaceDE w:val="0"/>
        <w:autoSpaceDN w:val="0"/>
        <w:adjustRightInd w:val="0"/>
        <w:spacing w:after="0"/>
        <w:jc w:val="both"/>
        <w:rPr>
          <w:rFonts w:ascii="Ebrima" w:hAnsi="Ebrima" w:cs="serif"/>
          <w:color w:val="000000"/>
          <w:szCs w:val="22"/>
        </w:rPr>
      </w:pPr>
      <w:r w:rsidRPr="009616F4">
        <w:rPr>
          <w:rFonts w:ascii="Ebrima" w:hAnsi="Ebrima" w:cs="serif"/>
          <w:color w:val="000000"/>
          <w:szCs w:val="22"/>
        </w:rPr>
        <w:t> </w:t>
      </w:r>
    </w:p>
    <w:p w14:paraId="1587D004" w14:textId="7D327861" w:rsidR="009616F4" w:rsidRPr="009616F4" w:rsidRDefault="009616F4" w:rsidP="009616F4">
      <w:pPr>
        <w:widowControl w:val="0"/>
        <w:autoSpaceDE w:val="0"/>
        <w:autoSpaceDN w:val="0"/>
        <w:adjustRightInd w:val="0"/>
        <w:spacing w:after="0"/>
        <w:jc w:val="both"/>
        <w:rPr>
          <w:rFonts w:ascii="Ebrima" w:hAnsi="Ebrima" w:cs="serif"/>
          <w:color w:val="0000FF"/>
          <w:szCs w:val="22"/>
        </w:rPr>
      </w:pPr>
      <w:proofErr w:type="gramStart"/>
      <w:r w:rsidRPr="009616F4">
        <w:rPr>
          <w:rFonts w:ascii="Ebrima" w:hAnsi="Ebrima" w:cs="serif"/>
          <w:b/>
          <w:bCs/>
          <w:color w:val="000000"/>
          <w:szCs w:val="22"/>
        </w:rPr>
        <w:t>1.5</w:t>
      </w:r>
      <w:r w:rsidRPr="009616F4">
        <w:rPr>
          <w:rFonts w:ascii="Ebrima" w:hAnsi="Ebrima" w:cs="serif"/>
          <w:color w:val="000000"/>
          <w:szCs w:val="22"/>
        </w:rPr>
        <w:t>  </w:t>
      </w:r>
      <w:r w:rsidRPr="009616F4">
        <w:rPr>
          <w:rFonts w:ascii="Ebrima" w:hAnsi="Ebrima" w:cs="serif"/>
          <w:b/>
          <w:bCs/>
          <w:color w:val="000000"/>
          <w:szCs w:val="22"/>
        </w:rPr>
        <w:t>Indemnity</w:t>
      </w:r>
      <w:proofErr w:type="gramEnd"/>
      <w:r w:rsidRPr="009616F4">
        <w:rPr>
          <w:rFonts w:ascii="Ebrima" w:hAnsi="Ebrima" w:cs="serif"/>
          <w:b/>
          <w:bCs/>
          <w:color w:val="000000"/>
          <w:szCs w:val="22"/>
        </w:rPr>
        <w:t xml:space="preserve">. </w:t>
      </w:r>
      <w:r w:rsidRPr="009616F4">
        <w:rPr>
          <w:rFonts w:ascii="Ebrima" w:hAnsi="Ebrima" w:cs="serif"/>
          <w:bCs/>
          <w:color w:val="000000"/>
          <w:szCs w:val="22"/>
        </w:rPr>
        <w:t>Without prejudice to any other indemnity contained in the original agreement, e</w:t>
      </w:r>
      <w:r w:rsidRPr="009616F4">
        <w:rPr>
          <w:rFonts w:ascii="Ebrima" w:hAnsi="Ebrima" w:cs="serif"/>
          <w:color w:val="000000"/>
          <w:szCs w:val="22"/>
        </w:rPr>
        <w:t xml:space="preserve">ach </w:t>
      </w:r>
      <w:r w:rsidR="002D129F">
        <w:rPr>
          <w:rFonts w:ascii="Ebrima" w:hAnsi="Ebrima" w:cs="serif"/>
          <w:color w:val="000000"/>
          <w:szCs w:val="22"/>
        </w:rPr>
        <w:t>Party</w:t>
      </w:r>
      <w:r w:rsidRPr="009616F4">
        <w:rPr>
          <w:rFonts w:ascii="Ebrima" w:hAnsi="Ebrima" w:cs="serif"/>
          <w:color w:val="000000"/>
          <w:szCs w:val="22"/>
        </w:rPr>
        <w:t xml:space="preserve"> shall indemnify the other against all liabilities, costs, expenses, damages and losses (including but not limited to any direct, indirect or consequential losses, loss of profit, loss of reputation and all interest, penalties and legal costs (calculated on a full indemnity basis) and all other reasonable professional costs and expenses) suffered or incurred by the indemnified </w:t>
      </w:r>
      <w:r w:rsidR="002D129F">
        <w:rPr>
          <w:rFonts w:ascii="Ebrima" w:hAnsi="Ebrima" w:cs="serif"/>
          <w:color w:val="000000"/>
          <w:szCs w:val="22"/>
        </w:rPr>
        <w:t>Party</w:t>
      </w:r>
      <w:r w:rsidRPr="009616F4">
        <w:rPr>
          <w:rFonts w:ascii="Ebrima" w:hAnsi="Ebrima" w:cs="serif"/>
          <w:color w:val="000000"/>
          <w:szCs w:val="22"/>
        </w:rPr>
        <w:t xml:space="preserve"> arising out of or in connection with the breach of the UK Data Protection Legislation by the indemnifying </w:t>
      </w:r>
      <w:r w:rsidR="002D129F">
        <w:rPr>
          <w:rFonts w:ascii="Ebrima" w:hAnsi="Ebrima" w:cs="serif"/>
          <w:color w:val="000000"/>
          <w:szCs w:val="22"/>
        </w:rPr>
        <w:t>Party</w:t>
      </w:r>
      <w:r w:rsidRPr="009616F4">
        <w:rPr>
          <w:rFonts w:ascii="Ebrima" w:hAnsi="Ebrima" w:cs="serif"/>
          <w:color w:val="000000"/>
          <w:szCs w:val="22"/>
        </w:rPr>
        <w:t xml:space="preserve">, its employees or agents, provided that the indemnified </w:t>
      </w:r>
      <w:r w:rsidR="002D129F">
        <w:rPr>
          <w:rFonts w:ascii="Ebrima" w:hAnsi="Ebrima" w:cs="serif"/>
          <w:color w:val="000000"/>
          <w:szCs w:val="22"/>
        </w:rPr>
        <w:t>Party</w:t>
      </w:r>
      <w:r w:rsidRPr="009616F4">
        <w:rPr>
          <w:rFonts w:ascii="Ebrima" w:hAnsi="Ebrima" w:cs="serif"/>
          <w:color w:val="000000"/>
          <w:szCs w:val="22"/>
        </w:rPr>
        <w:t xml:space="preserve"> gives to the indemnifier prompt notice of such claim, full information about the circumstances giving rise to it, reasonable assistance in dealing with the claim and sole authority to manage, defend and/or settle it.</w:t>
      </w:r>
    </w:p>
    <w:p w14:paraId="1643E540" w14:textId="77777777" w:rsidR="009616F4" w:rsidRPr="009616F4" w:rsidRDefault="009616F4" w:rsidP="009616F4">
      <w:pPr>
        <w:widowControl w:val="0"/>
        <w:autoSpaceDE w:val="0"/>
        <w:autoSpaceDN w:val="0"/>
        <w:adjustRightInd w:val="0"/>
        <w:spacing w:after="0"/>
        <w:rPr>
          <w:rFonts w:ascii="Ebrima" w:hAnsi="Ebrima" w:cs="Arial"/>
          <w:szCs w:val="22"/>
        </w:rPr>
      </w:pPr>
    </w:p>
    <w:tbl>
      <w:tblPr>
        <w:tblW w:w="6540" w:type="dxa"/>
        <w:tblInd w:w="30" w:type="dxa"/>
        <w:tblLayout w:type="fixed"/>
        <w:tblCellMar>
          <w:left w:w="0" w:type="dxa"/>
          <w:right w:w="0" w:type="dxa"/>
        </w:tblCellMar>
        <w:tblLook w:val="0000" w:firstRow="0" w:lastRow="0" w:firstColumn="0" w:lastColumn="0" w:noHBand="0" w:noVBand="0"/>
      </w:tblPr>
      <w:tblGrid>
        <w:gridCol w:w="6460"/>
        <w:gridCol w:w="80"/>
      </w:tblGrid>
      <w:tr w:rsidR="00FB0C98" w:rsidRPr="009616F4" w14:paraId="1C078D2D" w14:textId="77777777" w:rsidTr="00FB0C98">
        <w:tc>
          <w:tcPr>
            <w:tcW w:w="6460" w:type="dxa"/>
            <w:tcBorders>
              <w:top w:val="nil"/>
              <w:left w:val="nil"/>
              <w:bottom w:val="nil"/>
              <w:right w:val="nil"/>
            </w:tcBorders>
            <w:tcMar>
              <w:left w:w="30" w:type="dxa"/>
              <w:right w:w="30" w:type="dxa"/>
            </w:tcMar>
          </w:tcPr>
          <w:p w14:paraId="45BE79C7"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r w:rsidRPr="009616F4">
              <w:rPr>
                <w:rFonts w:ascii="Ebrima" w:hAnsi="Ebrima" w:cs="serif"/>
                <w:color w:val="000000"/>
                <w:szCs w:val="22"/>
              </w:rPr>
              <w:t xml:space="preserve">Signed by </w:t>
            </w:r>
            <w:r w:rsidRPr="00FB0C98">
              <w:rPr>
                <w:rFonts w:ascii="Ebrima" w:hAnsi="Ebrima" w:cs="serif"/>
                <w:color w:val="FF0000"/>
                <w:szCs w:val="22"/>
              </w:rPr>
              <w:t>[NAME OF DIRECTOR]</w:t>
            </w:r>
          </w:p>
          <w:p w14:paraId="3752A39B"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p>
        </w:tc>
        <w:tc>
          <w:tcPr>
            <w:tcW w:w="80" w:type="dxa"/>
            <w:tcBorders>
              <w:top w:val="nil"/>
              <w:left w:val="nil"/>
              <w:bottom w:val="nil"/>
              <w:right w:val="nil"/>
            </w:tcBorders>
            <w:tcMar>
              <w:left w:w="30" w:type="dxa"/>
              <w:right w:w="30" w:type="dxa"/>
            </w:tcMar>
          </w:tcPr>
          <w:p w14:paraId="601CD0F6" w14:textId="747E18F6" w:rsidR="00FB0C98" w:rsidRPr="009616F4" w:rsidRDefault="00FB0C98" w:rsidP="00FB0C98">
            <w:pPr>
              <w:widowControl w:val="0"/>
              <w:autoSpaceDE w:val="0"/>
              <w:autoSpaceDN w:val="0"/>
              <w:adjustRightInd w:val="0"/>
              <w:spacing w:after="0"/>
              <w:ind w:right="30"/>
              <w:rPr>
                <w:rFonts w:ascii="Ebrima" w:hAnsi="Ebrima" w:cs="serif"/>
                <w:color w:val="000000"/>
                <w:szCs w:val="22"/>
              </w:rPr>
            </w:pPr>
          </w:p>
        </w:tc>
      </w:tr>
      <w:tr w:rsidR="00FB0C98" w:rsidRPr="009616F4" w14:paraId="01C22744" w14:textId="77777777" w:rsidTr="00FB0C98">
        <w:tc>
          <w:tcPr>
            <w:tcW w:w="6460" w:type="dxa"/>
            <w:tcBorders>
              <w:top w:val="nil"/>
              <w:left w:val="nil"/>
              <w:bottom w:val="nil"/>
              <w:right w:val="nil"/>
            </w:tcBorders>
            <w:tcMar>
              <w:left w:w="30" w:type="dxa"/>
              <w:right w:w="30" w:type="dxa"/>
            </w:tcMar>
          </w:tcPr>
          <w:p w14:paraId="68BFCA11"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r w:rsidRPr="009616F4">
              <w:rPr>
                <w:rFonts w:ascii="Ebrima" w:hAnsi="Ebrima" w:cs="serif"/>
                <w:color w:val="000000"/>
                <w:szCs w:val="22"/>
              </w:rPr>
              <w:t xml:space="preserve">for and on behalf of </w:t>
            </w:r>
            <w:r w:rsidRPr="00FB0C98">
              <w:rPr>
                <w:rFonts w:ascii="Ebrima" w:hAnsi="Ebrima" w:cs="serif"/>
                <w:color w:val="FF0000"/>
                <w:szCs w:val="22"/>
              </w:rPr>
              <w:t xml:space="preserve">[NAME OF </w:t>
            </w:r>
            <w:r w:rsidRPr="00FB0C98">
              <w:rPr>
                <w:rFonts w:ascii="Ebrima" w:hAnsi="Ebrima" w:cs="serif"/>
                <w:b/>
                <w:bCs/>
                <w:color w:val="FF0000"/>
                <w:szCs w:val="22"/>
              </w:rPr>
              <w:t>Data Discloser</w:t>
            </w:r>
            <w:r w:rsidRPr="00FB0C98">
              <w:rPr>
                <w:rFonts w:ascii="Ebrima" w:hAnsi="Ebrima" w:cs="serif"/>
                <w:color w:val="FF0000"/>
                <w:szCs w:val="22"/>
              </w:rPr>
              <w:t>]</w:t>
            </w:r>
          </w:p>
          <w:p w14:paraId="20B7DC66"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p>
        </w:tc>
        <w:tc>
          <w:tcPr>
            <w:tcW w:w="80" w:type="dxa"/>
            <w:tcBorders>
              <w:top w:val="nil"/>
              <w:left w:val="nil"/>
              <w:bottom w:val="nil"/>
              <w:right w:val="nil"/>
            </w:tcBorders>
            <w:tcMar>
              <w:left w:w="30" w:type="dxa"/>
              <w:right w:w="30" w:type="dxa"/>
            </w:tcMar>
          </w:tcPr>
          <w:p w14:paraId="488EEFF3"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r w:rsidRPr="009616F4">
              <w:rPr>
                <w:rFonts w:ascii="Ebrima" w:hAnsi="Ebrima" w:cs="serif"/>
                <w:color w:val="000000"/>
                <w:szCs w:val="22"/>
              </w:rPr>
              <w:t> </w:t>
            </w:r>
          </w:p>
          <w:p w14:paraId="2E980E47"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p>
        </w:tc>
      </w:tr>
      <w:tr w:rsidR="00FB0C98" w:rsidRPr="009616F4" w14:paraId="5243E997" w14:textId="77777777" w:rsidTr="00FB0C98">
        <w:tc>
          <w:tcPr>
            <w:tcW w:w="6460" w:type="dxa"/>
            <w:tcBorders>
              <w:top w:val="nil"/>
              <w:left w:val="nil"/>
              <w:bottom w:val="nil"/>
              <w:right w:val="nil"/>
            </w:tcBorders>
            <w:tcMar>
              <w:left w:w="30" w:type="dxa"/>
              <w:right w:w="30" w:type="dxa"/>
            </w:tcMar>
          </w:tcPr>
          <w:p w14:paraId="1068FAA7"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r w:rsidRPr="009616F4">
              <w:rPr>
                <w:rFonts w:ascii="Ebrima" w:hAnsi="Ebrima" w:cs="serif"/>
                <w:color w:val="000000"/>
                <w:szCs w:val="22"/>
              </w:rPr>
              <w:t xml:space="preserve">Signed by </w:t>
            </w:r>
            <w:r w:rsidRPr="00FB0C98">
              <w:rPr>
                <w:rFonts w:ascii="Ebrima" w:hAnsi="Ebrima" w:cs="serif"/>
                <w:color w:val="FF0000"/>
                <w:szCs w:val="22"/>
              </w:rPr>
              <w:t>[NAME OF DIRECTOR]</w:t>
            </w:r>
          </w:p>
          <w:p w14:paraId="26648CD3"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p>
        </w:tc>
        <w:tc>
          <w:tcPr>
            <w:tcW w:w="80" w:type="dxa"/>
            <w:tcBorders>
              <w:top w:val="nil"/>
              <w:left w:val="nil"/>
              <w:bottom w:val="nil"/>
              <w:right w:val="nil"/>
            </w:tcBorders>
            <w:tcMar>
              <w:left w:w="30" w:type="dxa"/>
              <w:right w:w="30" w:type="dxa"/>
            </w:tcMar>
          </w:tcPr>
          <w:p w14:paraId="7A7B2EF3"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r w:rsidRPr="009616F4">
              <w:rPr>
                <w:rFonts w:ascii="Ebrima" w:hAnsi="Ebrima" w:cs="serif"/>
                <w:color w:val="000000"/>
                <w:szCs w:val="22"/>
              </w:rPr>
              <w:t> </w:t>
            </w:r>
          </w:p>
          <w:p w14:paraId="62C5183C"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p>
        </w:tc>
      </w:tr>
      <w:tr w:rsidR="00FB0C98" w:rsidRPr="009616F4" w14:paraId="7F2BABD3" w14:textId="77777777" w:rsidTr="00FB0C98">
        <w:tc>
          <w:tcPr>
            <w:tcW w:w="6460" w:type="dxa"/>
            <w:tcBorders>
              <w:top w:val="nil"/>
              <w:left w:val="nil"/>
              <w:bottom w:val="nil"/>
              <w:right w:val="nil"/>
            </w:tcBorders>
            <w:tcMar>
              <w:left w:w="30" w:type="dxa"/>
              <w:right w:w="30" w:type="dxa"/>
            </w:tcMar>
          </w:tcPr>
          <w:p w14:paraId="126515BB"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r w:rsidRPr="009616F4">
              <w:rPr>
                <w:rFonts w:ascii="Ebrima" w:hAnsi="Ebrima" w:cs="serif"/>
                <w:color w:val="000000"/>
                <w:szCs w:val="22"/>
              </w:rPr>
              <w:t xml:space="preserve">for and on behalf of </w:t>
            </w:r>
            <w:r w:rsidRPr="00FB0C98">
              <w:rPr>
                <w:rFonts w:ascii="Ebrima" w:hAnsi="Ebrima" w:cs="serif"/>
                <w:color w:val="FF0000"/>
                <w:szCs w:val="22"/>
              </w:rPr>
              <w:t xml:space="preserve">[NAME OF </w:t>
            </w:r>
            <w:r w:rsidRPr="00FB0C98">
              <w:rPr>
                <w:rFonts w:ascii="Ebrima" w:hAnsi="Ebrima" w:cs="serif"/>
                <w:b/>
                <w:color w:val="FF0000"/>
                <w:szCs w:val="22"/>
              </w:rPr>
              <w:t>Data Discloser</w:t>
            </w:r>
            <w:r w:rsidRPr="00FB0C98">
              <w:rPr>
                <w:rFonts w:ascii="Ebrima" w:hAnsi="Ebrima" w:cs="serif"/>
                <w:color w:val="FF0000"/>
                <w:szCs w:val="22"/>
              </w:rPr>
              <w:t>]</w:t>
            </w:r>
          </w:p>
          <w:p w14:paraId="4AFF7289" w14:textId="77777777" w:rsidR="00FB0C98" w:rsidRPr="009616F4" w:rsidRDefault="00FB0C98" w:rsidP="003D4CF0">
            <w:pPr>
              <w:widowControl w:val="0"/>
              <w:autoSpaceDE w:val="0"/>
              <w:autoSpaceDN w:val="0"/>
              <w:adjustRightInd w:val="0"/>
              <w:spacing w:before="200" w:after="20"/>
              <w:ind w:left="30" w:right="30"/>
              <w:rPr>
                <w:rFonts w:ascii="Ebrima" w:hAnsi="Ebrima" w:cs="serif"/>
                <w:color w:val="000000"/>
                <w:szCs w:val="22"/>
              </w:rPr>
            </w:pPr>
          </w:p>
        </w:tc>
        <w:tc>
          <w:tcPr>
            <w:tcW w:w="80" w:type="dxa"/>
            <w:tcBorders>
              <w:top w:val="nil"/>
              <w:left w:val="nil"/>
              <w:bottom w:val="nil"/>
              <w:right w:val="nil"/>
            </w:tcBorders>
            <w:tcMar>
              <w:left w:w="30" w:type="dxa"/>
              <w:right w:w="30" w:type="dxa"/>
            </w:tcMar>
          </w:tcPr>
          <w:p w14:paraId="44D9D62C"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r w:rsidRPr="009616F4">
              <w:rPr>
                <w:rFonts w:ascii="Ebrima" w:hAnsi="Ebrima" w:cs="serif"/>
                <w:color w:val="000000"/>
                <w:szCs w:val="22"/>
              </w:rPr>
              <w:t> </w:t>
            </w:r>
          </w:p>
          <w:p w14:paraId="73FA3F1B" w14:textId="77777777" w:rsidR="00FB0C98" w:rsidRPr="009616F4" w:rsidRDefault="00FB0C98" w:rsidP="003D4CF0">
            <w:pPr>
              <w:widowControl w:val="0"/>
              <w:autoSpaceDE w:val="0"/>
              <w:autoSpaceDN w:val="0"/>
              <w:adjustRightInd w:val="0"/>
              <w:spacing w:after="0"/>
              <w:ind w:left="30" w:right="30"/>
              <w:rPr>
                <w:rFonts w:ascii="Ebrima" w:hAnsi="Ebrima" w:cs="serif"/>
                <w:color w:val="000000"/>
                <w:szCs w:val="22"/>
              </w:rPr>
            </w:pPr>
          </w:p>
        </w:tc>
      </w:tr>
    </w:tbl>
    <w:p w14:paraId="496BB204" w14:textId="77777777" w:rsidR="009616F4" w:rsidRPr="009616F4" w:rsidRDefault="009616F4" w:rsidP="009616F4">
      <w:pPr>
        <w:widowControl w:val="0"/>
        <w:autoSpaceDE w:val="0"/>
        <w:autoSpaceDN w:val="0"/>
        <w:adjustRightInd w:val="0"/>
        <w:spacing w:after="0"/>
        <w:rPr>
          <w:rFonts w:ascii="Ebrima" w:hAnsi="Ebrima" w:cs="Arial"/>
          <w:szCs w:val="22"/>
        </w:rPr>
      </w:pPr>
    </w:p>
    <w:p w14:paraId="439920BD" w14:textId="77777777" w:rsidR="009616F4" w:rsidRPr="009616F4" w:rsidRDefault="009616F4" w:rsidP="009616F4">
      <w:pPr>
        <w:widowControl w:val="0"/>
        <w:autoSpaceDE w:val="0"/>
        <w:autoSpaceDN w:val="0"/>
        <w:adjustRightInd w:val="0"/>
        <w:spacing w:after="0"/>
        <w:rPr>
          <w:rFonts w:ascii="Ebrima" w:hAnsi="Ebrima" w:cs="Arial"/>
          <w:szCs w:val="22"/>
        </w:rPr>
      </w:pPr>
    </w:p>
    <w:p w14:paraId="6489D1F8" w14:textId="77777777" w:rsidR="009616F4" w:rsidRPr="009616F4" w:rsidRDefault="009616F4" w:rsidP="009616F4">
      <w:pPr>
        <w:widowControl w:val="0"/>
        <w:autoSpaceDE w:val="0"/>
        <w:autoSpaceDN w:val="0"/>
        <w:adjustRightInd w:val="0"/>
        <w:spacing w:after="0"/>
        <w:rPr>
          <w:rFonts w:ascii="Ebrima" w:hAnsi="Ebrima" w:cs="Arial"/>
          <w:szCs w:val="22"/>
        </w:rPr>
      </w:pPr>
    </w:p>
    <w:p w14:paraId="1648F2BC" w14:textId="77777777" w:rsidR="009616F4" w:rsidRPr="009616F4" w:rsidRDefault="009616F4" w:rsidP="009616F4">
      <w:pPr>
        <w:widowControl w:val="0"/>
        <w:autoSpaceDE w:val="0"/>
        <w:autoSpaceDN w:val="0"/>
        <w:adjustRightInd w:val="0"/>
        <w:spacing w:after="0"/>
        <w:rPr>
          <w:rFonts w:ascii="Ebrima" w:hAnsi="Ebrima" w:cs="Arial"/>
          <w:szCs w:val="22"/>
        </w:rPr>
      </w:pPr>
    </w:p>
    <w:p w14:paraId="0794CF65" w14:textId="77777777" w:rsidR="009616F4" w:rsidRPr="009616F4" w:rsidRDefault="009616F4" w:rsidP="009616F4">
      <w:pPr>
        <w:widowControl w:val="0"/>
        <w:autoSpaceDE w:val="0"/>
        <w:autoSpaceDN w:val="0"/>
        <w:adjustRightInd w:val="0"/>
        <w:spacing w:after="0"/>
        <w:rPr>
          <w:rFonts w:ascii="Ebrima" w:hAnsi="Ebrima" w:cs="Arial"/>
          <w:szCs w:val="22"/>
        </w:rPr>
      </w:pPr>
    </w:p>
    <w:p w14:paraId="72E518E6" w14:textId="77777777" w:rsidR="009616F4" w:rsidRPr="009616F4" w:rsidRDefault="009616F4" w:rsidP="009616F4">
      <w:pPr>
        <w:widowControl w:val="0"/>
        <w:autoSpaceDE w:val="0"/>
        <w:autoSpaceDN w:val="0"/>
        <w:adjustRightInd w:val="0"/>
        <w:spacing w:after="0"/>
        <w:rPr>
          <w:rFonts w:ascii="Ebrima" w:hAnsi="Ebrima" w:cs="Arial"/>
          <w:szCs w:val="22"/>
        </w:rPr>
      </w:pPr>
    </w:p>
    <w:p w14:paraId="59F92D22" w14:textId="77777777" w:rsidR="009616F4" w:rsidRPr="009616F4" w:rsidRDefault="009616F4" w:rsidP="009616F4">
      <w:pPr>
        <w:widowControl w:val="0"/>
        <w:autoSpaceDE w:val="0"/>
        <w:autoSpaceDN w:val="0"/>
        <w:adjustRightInd w:val="0"/>
        <w:spacing w:after="0"/>
        <w:rPr>
          <w:rFonts w:ascii="Ebrima" w:hAnsi="Ebrima" w:cs="Arial"/>
          <w:szCs w:val="22"/>
        </w:rPr>
      </w:pPr>
    </w:p>
    <w:p w14:paraId="69E7C681" w14:textId="77777777" w:rsidR="009616F4" w:rsidRPr="009616F4" w:rsidRDefault="009616F4" w:rsidP="009616F4">
      <w:pPr>
        <w:pStyle w:val="DPOcontent"/>
        <w:rPr>
          <w:sz w:val="22"/>
          <w:szCs w:val="22"/>
        </w:rPr>
      </w:pPr>
    </w:p>
    <w:sectPr w:rsidR="009616F4" w:rsidRPr="009616F4" w:rsidSect="00CD427D">
      <w:headerReference w:type="default" r:id="rId13"/>
      <w:footerReference w:type="default" r:id="rId14"/>
      <w:headerReference w:type="first" r:id="rId15"/>
      <w:footerReference w:type="first" r:id="rId16"/>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AFA5" w14:textId="77777777" w:rsidR="00DA1C0D" w:rsidRDefault="00DA1C0D">
      <w:r>
        <w:separator/>
      </w:r>
    </w:p>
  </w:endnote>
  <w:endnote w:type="continuationSeparator" w:id="0">
    <w:p w14:paraId="235888D0" w14:textId="77777777" w:rsidR="00DA1C0D" w:rsidRDefault="00DA1C0D">
      <w:r>
        <w:continuationSeparator/>
      </w:r>
    </w:p>
  </w:endnote>
  <w:endnote w:type="continuationNotice" w:id="1">
    <w:p w14:paraId="1292D5D7" w14:textId="77777777" w:rsidR="00DA1C0D" w:rsidRDefault="00DA1C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rif">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17F6" w14:textId="77777777" w:rsidR="00DA1C0D" w:rsidRDefault="00DA1C0D">
      <w:r>
        <w:separator/>
      </w:r>
    </w:p>
  </w:footnote>
  <w:footnote w:type="continuationSeparator" w:id="0">
    <w:p w14:paraId="30D80CBA" w14:textId="77777777" w:rsidR="00DA1C0D" w:rsidRDefault="00DA1C0D">
      <w:r>
        <w:continuationSeparator/>
      </w:r>
    </w:p>
  </w:footnote>
  <w:footnote w:type="continuationNotice" w:id="1">
    <w:p w14:paraId="4E7D0120" w14:textId="77777777" w:rsidR="00DA1C0D" w:rsidRDefault="00DA1C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867C9A" w:rsidRDefault="0069261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7DF513"/>
    <w:multiLevelType w:val="singleLevel"/>
    <w:tmpl w:val="C7D0ACA4"/>
    <w:lvl w:ilvl="0">
      <w:numFmt w:val="decimal"/>
      <w:lvlText w:val="a."/>
      <w:lvlJc w:val="left"/>
    </w:lvl>
  </w:abstractNum>
  <w:abstractNum w:abstractNumId="1"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608CE66"/>
    <w:multiLevelType w:val="singleLevel"/>
    <w:tmpl w:val="2654338C"/>
    <w:lvl w:ilvl="0">
      <w:numFmt w:val="decimal"/>
      <w:lvlText w:val="c."/>
      <w:lvlJc w:val="left"/>
    </w:lvl>
  </w:abstractNum>
  <w:abstractNum w:abstractNumId="3" w15:restartNumberingAfterBreak="0">
    <w:nsid w:val="1FB2B828"/>
    <w:multiLevelType w:val="singleLevel"/>
    <w:tmpl w:val="F48DC9C1"/>
    <w:lvl w:ilvl="0">
      <w:numFmt w:val="decimal"/>
      <w:lvlText w:val="b."/>
      <w:lvlJc w:val="left"/>
    </w:lvl>
  </w:abstractNum>
  <w:abstractNum w:abstractNumId="4"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color w:val="000000"/>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0541247">
    <w:abstractNumId w:val="1"/>
  </w:num>
  <w:num w:numId="2" w16cid:durableId="168564914">
    <w:abstractNumId w:val="5"/>
  </w:num>
  <w:num w:numId="3" w16cid:durableId="2051874675">
    <w:abstractNumId w:val="4"/>
  </w:num>
  <w:num w:numId="4" w16cid:durableId="2056080636">
    <w:abstractNumId w:val="7"/>
  </w:num>
  <w:num w:numId="5" w16cid:durableId="2142263690">
    <w:abstractNumId w:val="9"/>
  </w:num>
  <w:num w:numId="6" w16cid:durableId="732001261">
    <w:abstractNumId w:val="8"/>
  </w:num>
  <w:num w:numId="7" w16cid:durableId="935863850">
    <w:abstractNumId w:val="0"/>
  </w:num>
  <w:num w:numId="8" w16cid:durableId="230502335">
    <w:abstractNumId w:val="3"/>
  </w:num>
  <w:num w:numId="9" w16cid:durableId="1770858160">
    <w:abstractNumId w:val="2"/>
  </w:num>
  <w:num w:numId="10" w16cid:durableId="158815567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3A7C"/>
    <w:rsid w:val="000C4537"/>
    <w:rsid w:val="000C46A7"/>
    <w:rsid w:val="000C46FA"/>
    <w:rsid w:val="000C4825"/>
    <w:rsid w:val="000C5A4F"/>
    <w:rsid w:val="000C5A59"/>
    <w:rsid w:val="000C6467"/>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477"/>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502A"/>
    <w:rsid w:val="001351F6"/>
    <w:rsid w:val="001361EC"/>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4213"/>
    <w:rsid w:val="001C5160"/>
    <w:rsid w:val="001C55DD"/>
    <w:rsid w:val="001C5804"/>
    <w:rsid w:val="001C59F0"/>
    <w:rsid w:val="001C6EC6"/>
    <w:rsid w:val="001C6FA9"/>
    <w:rsid w:val="001C7187"/>
    <w:rsid w:val="001C7A60"/>
    <w:rsid w:val="001C7F78"/>
    <w:rsid w:val="001D0F06"/>
    <w:rsid w:val="001D2AAF"/>
    <w:rsid w:val="001D2C6D"/>
    <w:rsid w:val="001D3380"/>
    <w:rsid w:val="001D49A8"/>
    <w:rsid w:val="001D4ADA"/>
    <w:rsid w:val="001D4B8D"/>
    <w:rsid w:val="001D4CC1"/>
    <w:rsid w:val="001D5875"/>
    <w:rsid w:val="001D5897"/>
    <w:rsid w:val="001D5B2F"/>
    <w:rsid w:val="001D6FF5"/>
    <w:rsid w:val="001D7CE7"/>
    <w:rsid w:val="001E009F"/>
    <w:rsid w:val="001E0135"/>
    <w:rsid w:val="001E079A"/>
    <w:rsid w:val="001E13FF"/>
    <w:rsid w:val="001E1EB3"/>
    <w:rsid w:val="001E22D4"/>
    <w:rsid w:val="001E2A32"/>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366"/>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1D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E94"/>
    <w:rsid w:val="00232F2A"/>
    <w:rsid w:val="00233011"/>
    <w:rsid w:val="002334DF"/>
    <w:rsid w:val="00234038"/>
    <w:rsid w:val="00234864"/>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FCA"/>
    <w:rsid w:val="002514F4"/>
    <w:rsid w:val="002516C1"/>
    <w:rsid w:val="00253161"/>
    <w:rsid w:val="00253763"/>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1A8"/>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29F"/>
    <w:rsid w:val="002D1609"/>
    <w:rsid w:val="002D1F40"/>
    <w:rsid w:val="002D24B0"/>
    <w:rsid w:val="002D30B7"/>
    <w:rsid w:val="002D34B1"/>
    <w:rsid w:val="002D39F9"/>
    <w:rsid w:val="002D4ADE"/>
    <w:rsid w:val="002D5060"/>
    <w:rsid w:val="002D5C68"/>
    <w:rsid w:val="002D62AB"/>
    <w:rsid w:val="002D7C56"/>
    <w:rsid w:val="002D7FDD"/>
    <w:rsid w:val="002E00F2"/>
    <w:rsid w:val="002E07E5"/>
    <w:rsid w:val="002E0F3F"/>
    <w:rsid w:val="002E16F8"/>
    <w:rsid w:val="002E2588"/>
    <w:rsid w:val="002E2CD4"/>
    <w:rsid w:val="002E37B8"/>
    <w:rsid w:val="002E3AB6"/>
    <w:rsid w:val="002E3ABC"/>
    <w:rsid w:val="002E4CC8"/>
    <w:rsid w:val="002E589B"/>
    <w:rsid w:val="002E597B"/>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3FCB"/>
    <w:rsid w:val="003144B6"/>
    <w:rsid w:val="00315387"/>
    <w:rsid w:val="00315980"/>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B1D"/>
    <w:rsid w:val="00416AFD"/>
    <w:rsid w:val="00417338"/>
    <w:rsid w:val="00417396"/>
    <w:rsid w:val="004173C1"/>
    <w:rsid w:val="004174B2"/>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7029"/>
    <w:rsid w:val="00427342"/>
    <w:rsid w:val="004327EB"/>
    <w:rsid w:val="00432BB3"/>
    <w:rsid w:val="00432CD1"/>
    <w:rsid w:val="004338BF"/>
    <w:rsid w:val="00433949"/>
    <w:rsid w:val="00434A38"/>
    <w:rsid w:val="004354AA"/>
    <w:rsid w:val="0043553F"/>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4BCD"/>
    <w:rsid w:val="00455178"/>
    <w:rsid w:val="00455EFA"/>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E2F"/>
    <w:rsid w:val="00482CC5"/>
    <w:rsid w:val="00482DF7"/>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DC"/>
    <w:rsid w:val="004C236C"/>
    <w:rsid w:val="004C26B0"/>
    <w:rsid w:val="004C2DAF"/>
    <w:rsid w:val="004C37D9"/>
    <w:rsid w:val="004C4B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D7D4F"/>
    <w:rsid w:val="004E0D15"/>
    <w:rsid w:val="004E146C"/>
    <w:rsid w:val="004E1B90"/>
    <w:rsid w:val="004E1F14"/>
    <w:rsid w:val="004E28F7"/>
    <w:rsid w:val="004E2A1E"/>
    <w:rsid w:val="004E3CAC"/>
    <w:rsid w:val="004E4422"/>
    <w:rsid w:val="004E44CF"/>
    <w:rsid w:val="004E65F0"/>
    <w:rsid w:val="004E7153"/>
    <w:rsid w:val="004E79D4"/>
    <w:rsid w:val="004F0301"/>
    <w:rsid w:val="004F09C9"/>
    <w:rsid w:val="004F0A52"/>
    <w:rsid w:val="004F0FCC"/>
    <w:rsid w:val="004F30FB"/>
    <w:rsid w:val="004F31B9"/>
    <w:rsid w:val="004F35B5"/>
    <w:rsid w:val="004F4126"/>
    <w:rsid w:val="004F466B"/>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2051"/>
    <w:rsid w:val="00552076"/>
    <w:rsid w:val="00552A4C"/>
    <w:rsid w:val="005530E6"/>
    <w:rsid w:val="00553634"/>
    <w:rsid w:val="0055416F"/>
    <w:rsid w:val="00554E73"/>
    <w:rsid w:val="00554FD7"/>
    <w:rsid w:val="00555C43"/>
    <w:rsid w:val="00555D0C"/>
    <w:rsid w:val="005564F8"/>
    <w:rsid w:val="0055699F"/>
    <w:rsid w:val="00560D31"/>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B7"/>
    <w:rsid w:val="005E44F1"/>
    <w:rsid w:val="005E52AB"/>
    <w:rsid w:val="005E5D8B"/>
    <w:rsid w:val="005E6263"/>
    <w:rsid w:val="005E633E"/>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E8E"/>
    <w:rsid w:val="00621030"/>
    <w:rsid w:val="00621414"/>
    <w:rsid w:val="00622844"/>
    <w:rsid w:val="006229B8"/>
    <w:rsid w:val="00622BCE"/>
    <w:rsid w:val="006235A1"/>
    <w:rsid w:val="006238C7"/>
    <w:rsid w:val="00623D92"/>
    <w:rsid w:val="00624490"/>
    <w:rsid w:val="00626039"/>
    <w:rsid w:val="00626948"/>
    <w:rsid w:val="00626E11"/>
    <w:rsid w:val="006279C9"/>
    <w:rsid w:val="00630086"/>
    <w:rsid w:val="00630776"/>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690"/>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742"/>
    <w:rsid w:val="0070626A"/>
    <w:rsid w:val="007062C6"/>
    <w:rsid w:val="0070782A"/>
    <w:rsid w:val="0071024C"/>
    <w:rsid w:val="0071046C"/>
    <w:rsid w:val="00710EE5"/>
    <w:rsid w:val="007120E2"/>
    <w:rsid w:val="00712A1B"/>
    <w:rsid w:val="007136AC"/>
    <w:rsid w:val="00714EEC"/>
    <w:rsid w:val="0071521C"/>
    <w:rsid w:val="00715C69"/>
    <w:rsid w:val="0071613B"/>
    <w:rsid w:val="007166C9"/>
    <w:rsid w:val="00717019"/>
    <w:rsid w:val="007175E3"/>
    <w:rsid w:val="00717DFC"/>
    <w:rsid w:val="00717F84"/>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604"/>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5373"/>
    <w:rsid w:val="0079574B"/>
    <w:rsid w:val="0079578A"/>
    <w:rsid w:val="00795979"/>
    <w:rsid w:val="00795E90"/>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35BA"/>
    <w:rsid w:val="008042A9"/>
    <w:rsid w:val="00804367"/>
    <w:rsid w:val="008049B4"/>
    <w:rsid w:val="00804AA8"/>
    <w:rsid w:val="00804C65"/>
    <w:rsid w:val="008056F9"/>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0E86"/>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379"/>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6F4"/>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F5"/>
    <w:rsid w:val="009827E9"/>
    <w:rsid w:val="0098317F"/>
    <w:rsid w:val="009838E5"/>
    <w:rsid w:val="00984261"/>
    <w:rsid w:val="009865CE"/>
    <w:rsid w:val="00986B96"/>
    <w:rsid w:val="009873E2"/>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328D"/>
    <w:rsid w:val="009D408C"/>
    <w:rsid w:val="009D45CC"/>
    <w:rsid w:val="009D4DFD"/>
    <w:rsid w:val="009D506D"/>
    <w:rsid w:val="009D510E"/>
    <w:rsid w:val="009D5EF0"/>
    <w:rsid w:val="009D6F88"/>
    <w:rsid w:val="009D7100"/>
    <w:rsid w:val="009E0F81"/>
    <w:rsid w:val="009E0FD2"/>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34A"/>
    <w:rsid w:val="009F2B81"/>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DCE"/>
    <w:rsid w:val="00A126F5"/>
    <w:rsid w:val="00A12861"/>
    <w:rsid w:val="00A12925"/>
    <w:rsid w:val="00A13806"/>
    <w:rsid w:val="00A144F9"/>
    <w:rsid w:val="00A14835"/>
    <w:rsid w:val="00A14CB4"/>
    <w:rsid w:val="00A14CC6"/>
    <w:rsid w:val="00A152BA"/>
    <w:rsid w:val="00A16375"/>
    <w:rsid w:val="00A16F49"/>
    <w:rsid w:val="00A1748B"/>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4835"/>
    <w:rsid w:val="00A848CB"/>
    <w:rsid w:val="00A85150"/>
    <w:rsid w:val="00A867C6"/>
    <w:rsid w:val="00A86800"/>
    <w:rsid w:val="00A87093"/>
    <w:rsid w:val="00A87233"/>
    <w:rsid w:val="00A87333"/>
    <w:rsid w:val="00A8745D"/>
    <w:rsid w:val="00A878D6"/>
    <w:rsid w:val="00A90BB3"/>
    <w:rsid w:val="00A916E8"/>
    <w:rsid w:val="00A9208E"/>
    <w:rsid w:val="00A9285E"/>
    <w:rsid w:val="00A93751"/>
    <w:rsid w:val="00A93B1D"/>
    <w:rsid w:val="00A93C21"/>
    <w:rsid w:val="00A93DF1"/>
    <w:rsid w:val="00A94260"/>
    <w:rsid w:val="00A94B38"/>
    <w:rsid w:val="00A95041"/>
    <w:rsid w:val="00A951AE"/>
    <w:rsid w:val="00A9524F"/>
    <w:rsid w:val="00A956C2"/>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423F"/>
    <w:rsid w:val="00AA45A8"/>
    <w:rsid w:val="00AA4DCF"/>
    <w:rsid w:val="00AA4E9C"/>
    <w:rsid w:val="00AA5019"/>
    <w:rsid w:val="00AA759D"/>
    <w:rsid w:val="00AA7A8C"/>
    <w:rsid w:val="00AB10E4"/>
    <w:rsid w:val="00AB1CDD"/>
    <w:rsid w:val="00AB2134"/>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4CD9"/>
    <w:rsid w:val="00AD4DBF"/>
    <w:rsid w:val="00AD5E14"/>
    <w:rsid w:val="00AD6FFC"/>
    <w:rsid w:val="00AD731A"/>
    <w:rsid w:val="00AD759A"/>
    <w:rsid w:val="00AD7EB2"/>
    <w:rsid w:val="00AE1658"/>
    <w:rsid w:val="00AE1A05"/>
    <w:rsid w:val="00AE1CAB"/>
    <w:rsid w:val="00AE24DF"/>
    <w:rsid w:val="00AE3ED6"/>
    <w:rsid w:val="00AE4240"/>
    <w:rsid w:val="00AE42E3"/>
    <w:rsid w:val="00AE4A76"/>
    <w:rsid w:val="00AE4B3A"/>
    <w:rsid w:val="00AE5910"/>
    <w:rsid w:val="00AE65CE"/>
    <w:rsid w:val="00AF0147"/>
    <w:rsid w:val="00AF0386"/>
    <w:rsid w:val="00AF04F4"/>
    <w:rsid w:val="00AF27E9"/>
    <w:rsid w:val="00AF28A3"/>
    <w:rsid w:val="00AF28DB"/>
    <w:rsid w:val="00AF2D7B"/>
    <w:rsid w:val="00AF38D3"/>
    <w:rsid w:val="00AF427E"/>
    <w:rsid w:val="00AF4A75"/>
    <w:rsid w:val="00AF4E88"/>
    <w:rsid w:val="00AF536C"/>
    <w:rsid w:val="00AF53FF"/>
    <w:rsid w:val="00AF7267"/>
    <w:rsid w:val="00AF72C8"/>
    <w:rsid w:val="00AF72F9"/>
    <w:rsid w:val="00AF7D63"/>
    <w:rsid w:val="00B0190C"/>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3E9"/>
    <w:rsid w:val="00B249A1"/>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35B"/>
    <w:rsid w:val="00B374A0"/>
    <w:rsid w:val="00B37556"/>
    <w:rsid w:val="00B37755"/>
    <w:rsid w:val="00B37AC4"/>
    <w:rsid w:val="00B37DED"/>
    <w:rsid w:val="00B41270"/>
    <w:rsid w:val="00B41381"/>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476F"/>
    <w:rsid w:val="00B548F1"/>
    <w:rsid w:val="00B554E6"/>
    <w:rsid w:val="00B55861"/>
    <w:rsid w:val="00B55C8E"/>
    <w:rsid w:val="00B5621D"/>
    <w:rsid w:val="00B565CC"/>
    <w:rsid w:val="00B56AD5"/>
    <w:rsid w:val="00B56CDC"/>
    <w:rsid w:val="00B6005D"/>
    <w:rsid w:val="00B611E8"/>
    <w:rsid w:val="00B61E9D"/>
    <w:rsid w:val="00B62F8C"/>
    <w:rsid w:val="00B64533"/>
    <w:rsid w:val="00B655A8"/>
    <w:rsid w:val="00B65A36"/>
    <w:rsid w:val="00B65F2F"/>
    <w:rsid w:val="00B67364"/>
    <w:rsid w:val="00B67646"/>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1D4"/>
    <w:rsid w:val="00C546DF"/>
    <w:rsid w:val="00C54AF7"/>
    <w:rsid w:val="00C5606A"/>
    <w:rsid w:val="00C56423"/>
    <w:rsid w:val="00C56895"/>
    <w:rsid w:val="00C569B3"/>
    <w:rsid w:val="00C57693"/>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48E5"/>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26D6"/>
    <w:rsid w:val="00CB295C"/>
    <w:rsid w:val="00CB36D0"/>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4118"/>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56"/>
    <w:rsid w:val="00CE2A74"/>
    <w:rsid w:val="00CE336A"/>
    <w:rsid w:val="00CE3ED2"/>
    <w:rsid w:val="00CE49BA"/>
    <w:rsid w:val="00CE4CF9"/>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72BB"/>
    <w:rsid w:val="00D00CE8"/>
    <w:rsid w:val="00D01130"/>
    <w:rsid w:val="00D01B9A"/>
    <w:rsid w:val="00D02127"/>
    <w:rsid w:val="00D02301"/>
    <w:rsid w:val="00D0283B"/>
    <w:rsid w:val="00D03187"/>
    <w:rsid w:val="00D03E9B"/>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1C0D"/>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862"/>
    <w:rsid w:val="00DE4778"/>
    <w:rsid w:val="00DE58BA"/>
    <w:rsid w:val="00DE612D"/>
    <w:rsid w:val="00DE70E6"/>
    <w:rsid w:val="00DE72E3"/>
    <w:rsid w:val="00DE7559"/>
    <w:rsid w:val="00DE76E7"/>
    <w:rsid w:val="00DE7912"/>
    <w:rsid w:val="00DF13C7"/>
    <w:rsid w:val="00DF2A33"/>
    <w:rsid w:val="00DF38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8DC"/>
    <w:rsid w:val="00E46CF1"/>
    <w:rsid w:val="00E46EED"/>
    <w:rsid w:val="00E47195"/>
    <w:rsid w:val="00E5054D"/>
    <w:rsid w:val="00E50912"/>
    <w:rsid w:val="00E509D9"/>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2945"/>
    <w:rsid w:val="00E7581D"/>
    <w:rsid w:val="00E76201"/>
    <w:rsid w:val="00E7641E"/>
    <w:rsid w:val="00E76C6E"/>
    <w:rsid w:val="00E76EE7"/>
    <w:rsid w:val="00E80332"/>
    <w:rsid w:val="00E809E6"/>
    <w:rsid w:val="00E80E88"/>
    <w:rsid w:val="00E81095"/>
    <w:rsid w:val="00E8154C"/>
    <w:rsid w:val="00E821CC"/>
    <w:rsid w:val="00E83B02"/>
    <w:rsid w:val="00E84FC5"/>
    <w:rsid w:val="00E8626F"/>
    <w:rsid w:val="00E8746F"/>
    <w:rsid w:val="00E878A0"/>
    <w:rsid w:val="00E9022B"/>
    <w:rsid w:val="00E902AC"/>
    <w:rsid w:val="00E90D5D"/>
    <w:rsid w:val="00E9182E"/>
    <w:rsid w:val="00E91C6A"/>
    <w:rsid w:val="00E93544"/>
    <w:rsid w:val="00E9384B"/>
    <w:rsid w:val="00E93E5D"/>
    <w:rsid w:val="00E95B13"/>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D2747"/>
    <w:rsid w:val="00ED3613"/>
    <w:rsid w:val="00ED3624"/>
    <w:rsid w:val="00ED3897"/>
    <w:rsid w:val="00ED3B6B"/>
    <w:rsid w:val="00ED45CC"/>
    <w:rsid w:val="00ED4D5F"/>
    <w:rsid w:val="00ED5026"/>
    <w:rsid w:val="00ED6960"/>
    <w:rsid w:val="00EE17CE"/>
    <w:rsid w:val="00EE1A84"/>
    <w:rsid w:val="00EE3650"/>
    <w:rsid w:val="00EE36D3"/>
    <w:rsid w:val="00EE3FDE"/>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25E0"/>
    <w:rsid w:val="00F42D7E"/>
    <w:rsid w:val="00F42DD4"/>
    <w:rsid w:val="00F44AE1"/>
    <w:rsid w:val="00F44D54"/>
    <w:rsid w:val="00F45080"/>
    <w:rsid w:val="00F4582B"/>
    <w:rsid w:val="00F45CA3"/>
    <w:rsid w:val="00F46862"/>
    <w:rsid w:val="00F468B0"/>
    <w:rsid w:val="00F46D65"/>
    <w:rsid w:val="00F472F4"/>
    <w:rsid w:val="00F47589"/>
    <w:rsid w:val="00F47FC3"/>
    <w:rsid w:val="00F503F3"/>
    <w:rsid w:val="00F51379"/>
    <w:rsid w:val="00F531CB"/>
    <w:rsid w:val="00F539FC"/>
    <w:rsid w:val="00F53BCE"/>
    <w:rsid w:val="00F53D82"/>
    <w:rsid w:val="00F54323"/>
    <w:rsid w:val="00F54F49"/>
    <w:rsid w:val="00F55138"/>
    <w:rsid w:val="00F55370"/>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6C57"/>
    <w:rsid w:val="00FA79F3"/>
    <w:rsid w:val="00FB0C98"/>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5"/>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6"/>
      </w:numPr>
    </w:pPr>
  </w:style>
  <w:style w:type="paragraph" w:customStyle="1" w:styleId="DefinedTermPara">
    <w:name w:val="Defined Term Para"/>
    <w:basedOn w:val="Normal"/>
    <w:qFormat/>
    <w:rsid w:val="004F466B"/>
    <w:pPr>
      <w:numPr>
        <w:numId w:val="10"/>
      </w:numPr>
      <w:spacing w:line="300" w:lineRule="atLeast"/>
      <w:jc w:val="both"/>
    </w:pPr>
    <w:rPr>
      <w:rFonts w:ascii="Arial" w:eastAsia="Arial Unicode MS" w:hAnsi="Arial" w:cs="Arial"/>
      <w:color w:val="000000"/>
    </w:rPr>
  </w:style>
  <w:style w:type="character" w:customStyle="1" w:styleId="DefTerm">
    <w:name w:val="DefTerm"/>
    <w:basedOn w:val="DefaultParagraphFont"/>
    <w:uiPriority w:val="1"/>
    <w:qFormat/>
    <w:rsid w:val="004F466B"/>
    <w:rPr>
      <w:b/>
      <w:color w:val="000000"/>
    </w:rPr>
  </w:style>
  <w:style w:type="paragraph" w:customStyle="1" w:styleId="DefinedTermNumber">
    <w:name w:val="Defined Term Number"/>
    <w:basedOn w:val="DefinedTermPara"/>
    <w:qFormat/>
    <w:rsid w:val="004F466B"/>
    <w:pPr>
      <w:numPr>
        <w:ilvl w:val="1"/>
      </w:numPr>
    </w:pPr>
  </w:style>
  <w:style w:type="paragraph" w:styleId="Revision">
    <w:name w:val="Revision"/>
    <w:hidden/>
    <w:uiPriority w:val="99"/>
    <w:semiHidden/>
    <w:rsid w:val="00B565CC"/>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9" ma:contentTypeDescription="Create a new document." ma:contentTypeScope="" ma:versionID="a498c712ab81babf32d86048d52b222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c1fa09344a294b78dc71ed27b487f85"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732883-CE74-4E41-8657-56A983B0D4DE}">
  <ds:schemaRefs>
    <ds:schemaRef ds:uri="http://schemas.openxmlformats.org/officeDocument/2006/bibliography"/>
  </ds:schemaRefs>
</ds:datastoreItem>
</file>

<file path=customXml/itemProps3.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4.xml><?xml version="1.0" encoding="utf-8"?>
<ds:datastoreItem xmlns:ds="http://schemas.openxmlformats.org/officeDocument/2006/customXml" ds:itemID="{7FD32B46-1E3C-4B68-9EF9-9561D334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Background and objectives</vt:lpstr>
    </vt:vector>
  </TitlesOfParts>
  <Manager/>
  <Company>The DPO Centre</Company>
  <LinksUpToDate>false</LinksUpToDate>
  <CharactersWithSpaces>8764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Pippa Scotcher</cp:lastModifiedBy>
  <cp:revision>20</cp:revision>
  <cp:lastPrinted>2020-03-27T19:58:00Z</cp:lastPrinted>
  <dcterms:created xsi:type="dcterms:W3CDTF">2021-01-29T10:22:00Z</dcterms:created>
  <dcterms:modified xsi:type="dcterms:W3CDTF">2023-03-01T11:29:00Z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