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C67B" w14:textId="7AA0C807" w:rsidR="00B9195F" w:rsidRDefault="003C52E8" w:rsidP="0000300F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noProof/>
          <w:sz w:val="34"/>
          <w:lang w:eastAsia="en-GB"/>
        </w:rPr>
        <w:drawing>
          <wp:anchor distT="0" distB="0" distL="114300" distR="114300" simplePos="0" relativeHeight="251658240" behindDoc="0" locked="0" layoutInCell="1" allowOverlap="1" wp14:anchorId="4D81A03F" wp14:editId="0771B94F">
            <wp:simplePos x="0" y="0"/>
            <wp:positionH relativeFrom="column">
              <wp:posOffset>5049520</wp:posOffset>
            </wp:positionH>
            <wp:positionV relativeFrom="paragraph">
              <wp:posOffset>-677090</wp:posOffset>
            </wp:positionV>
            <wp:extent cx="1260000" cy="966445"/>
            <wp:effectExtent l="0" t="0" r="0" b="5715"/>
            <wp:wrapNone/>
            <wp:docPr id="2" name="Picture 2" descr="C:\Users\rob.MI\OneDrive - The DPO Centre Ltd\DPO Centre\Marketing\Branding\New Logo\DPO_Logo_Yello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.MI\OneDrive - The DPO Centre Ltd\DPO Centre\Marketing\Branding\New Logo\DPO_Logo_Yellow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41CD4" w14:textId="77777777" w:rsidR="00D65B35" w:rsidRDefault="00B9195F" w:rsidP="00D65B35">
      <w:pPr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B976AD9" w14:textId="77777777" w:rsidR="00D65B35" w:rsidRDefault="00D65B35" w:rsidP="00D65B35">
      <w:pPr>
        <w:jc w:val="center"/>
        <w:rPr>
          <w:rFonts w:ascii="Arial" w:hAnsi="Arial" w:cs="Arial"/>
          <w:b/>
          <w:sz w:val="40"/>
          <w:szCs w:val="40"/>
        </w:rPr>
      </w:pPr>
    </w:p>
    <w:p w14:paraId="6AAD1569" w14:textId="66953B96" w:rsidR="00D65B35" w:rsidRPr="00D65B35" w:rsidRDefault="00FC718A" w:rsidP="004C1590">
      <w:pPr>
        <w:jc w:val="center"/>
        <w:outlineLvl w:val="0"/>
        <w:rPr>
          <w:color w:val="FFC000"/>
        </w:rPr>
      </w:pPr>
      <w:r>
        <w:rPr>
          <w:rFonts w:ascii="Arial" w:hAnsi="Arial" w:cs="Arial"/>
          <w:b/>
          <w:color w:val="FFC000"/>
          <w:sz w:val="40"/>
          <w:szCs w:val="40"/>
        </w:rPr>
        <w:t>DATA</w:t>
      </w:r>
      <w:r w:rsidR="004C1590">
        <w:rPr>
          <w:rFonts w:ascii="Arial" w:hAnsi="Arial" w:cs="Arial"/>
          <w:b/>
          <w:color w:val="FFC000"/>
          <w:sz w:val="40"/>
          <w:szCs w:val="40"/>
        </w:rPr>
        <w:t xml:space="preserve"> PROCESSING A</w:t>
      </w:r>
      <w:r w:rsidR="005C1AA2">
        <w:rPr>
          <w:rFonts w:ascii="Arial" w:hAnsi="Arial" w:cs="Arial"/>
          <w:b/>
          <w:color w:val="FFC000"/>
          <w:sz w:val="40"/>
          <w:szCs w:val="40"/>
        </w:rPr>
        <w:t>DDENDUM</w:t>
      </w:r>
    </w:p>
    <w:p w14:paraId="7F1BEBFE" w14:textId="34AAFBCA" w:rsidR="00C43F94" w:rsidRDefault="00C43F94" w:rsidP="00D65B35">
      <w:pPr>
        <w:rPr>
          <w:b/>
        </w:rPr>
      </w:pPr>
    </w:p>
    <w:p w14:paraId="13D6D715" w14:textId="06BE4ED6" w:rsidR="00DD60CC" w:rsidRDefault="00DD60CC" w:rsidP="00FF0BAA">
      <w:pPr>
        <w:outlineLvl w:val="0"/>
      </w:pPr>
      <w:r w:rsidRPr="00DD60CC">
        <w:t>This</w:t>
      </w:r>
      <w:r>
        <w:t xml:space="preserve"> Amendment Agreement is made on </w:t>
      </w:r>
      <w:r w:rsidRPr="003C52E8">
        <w:rPr>
          <w:color w:val="FF0000"/>
        </w:rPr>
        <w:t>[XX Month Year]</w:t>
      </w:r>
    </w:p>
    <w:p w14:paraId="653B8CEA" w14:textId="77777777" w:rsidR="00DD60CC" w:rsidRDefault="00DD60CC" w:rsidP="00D65B35"/>
    <w:p w14:paraId="1E8A4CBA" w14:textId="77E38D99" w:rsidR="00DD60CC" w:rsidRPr="00425C07" w:rsidRDefault="00DD60CC" w:rsidP="00FF0BAA">
      <w:pPr>
        <w:outlineLvl w:val="0"/>
        <w:rPr>
          <w:b/>
        </w:rPr>
      </w:pPr>
      <w:r w:rsidRPr="00425C07">
        <w:rPr>
          <w:b/>
        </w:rPr>
        <w:t xml:space="preserve">BETWEEN </w:t>
      </w:r>
    </w:p>
    <w:p w14:paraId="6FBC12B3" w14:textId="1D26616E" w:rsidR="00DD60CC" w:rsidRDefault="00DD60CC" w:rsidP="00D65B35"/>
    <w:p w14:paraId="64746AF0" w14:textId="086C2395" w:rsidR="00DD60CC" w:rsidRPr="003C52E8" w:rsidRDefault="0094517B" w:rsidP="0094517B">
      <w:pPr>
        <w:pStyle w:val="ListParagraph"/>
        <w:numPr>
          <w:ilvl w:val="0"/>
          <w:numId w:val="22"/>
        </w:numPr>
        <w:rPr>
          <w:color w:val="FF0000"/>
        </w:rPr>
      </w:pPr>
      <w:r w:rsidRPr="003C52E8">
        <w:rPr>
          <w:color w:val="FF0000"/>
        </w:rPr>
        <w:t>[Add name and address]</w:t>
      </w:r>
      <w:r w:rsidR="0072341E">
        <w:rPr>
          <w:color w:val="FF0000"/>
        </w:rPr>
        <w:t xml:space="preserve"> hereby referred to as the Controller.</w:t>
      </w:r>
    </w:p>
    <w:p w14:paraId="4A9FCD5F" w14:textId="77777777" w:rsidR="00425C07" w:rsidRPr="003C52E8" w:rsidRDefault="00425C07" w:rsidP="00425C07">
      <w:pPr>
        <w:pStyle w:val="ListParagraph"/>
        <w:ind w:left="1080"/>
        <w:rPr>
          <w:color w:val="FF0000"/>
        </w:rPr>
      </w:pPr>
    </w:p>
    <w:p w14:paraId="6CAB1A0B" w14:textId="27E79747" w:rsidR="0094517B" w:rsidRPr="003C52E8" w:rsidRDefault="0094517B" w:rsidP="0094517B">
      <w:pPr>
        <w:pStyle w:val="ListParagraph"/>
        <w:numPr>
          <w:ilvl w:val="0"/>
          <w:numId w:val="22"/>
        </w:numPr>
        <w:rPr>
          <w:color w:val="FF0000"/>
        </w:rPr>
      </w:pPr>
      <w:r w:rsidRPr="003C52E8">
        <w:rPr>
          <w:color w:val="FF0000"/>
        </w:rPr>
        <w:t>[Add name and address]</w:t>
      </w:r>
      <w:r w:rsidR="0072341E">
        <w:rPr>
          <w:color w:val="FF0000"/>
        </w:rPr>
        <w:t xml:space="preserve"> hereby referred to as the Processor.</w:t>
      </w:r>
    </w:p>
    <w:p w14:paraId="159DB3F7" w14:textId="7E732F3E" w:rsidR="0094517B" w:rsidRDefault="00A71F26" w:rsidP="0094517B">
      <w:r>
        <w:t>(hereinafter referred to as the “Parties”)</w:t>
      </w:r>
    </w:p>
    <w:p w14:paraId="27ACFB5D" w14:textId="77777777" w:rsidR="00A71F26" w:rsidRDefault="00A71F26" w:rsidP="0094517B"/>
    <w:p w14:paraId="57E48B5E" w14:textId="37D70696" w:rsidR="00A71F26" w:rsidRDefault="005E1F0A" w:rsidP="00FF0BAA">
      <w:pPr>
        <w:spacing w:after="0"/>
        <w:outlineLvl w:val="0"/>
      </w:pPr>
      <w:r>
        <w:rPr>
          <w:b/>
        </w:rPr>
        <w:t>BACKGROUND</w:t>
      </w:r>
      <w:r w:rsidR="00A71F26">
        <w:t>:</w:t>
      </w:r>
    </w:p>
    <w:p w14:paraId="7CCFCF55" w14:textId="77777777" w:rsidR="00425C07" w:rsidRDefault="00425C07" w:rsidP="00425C07">
      <w:pPr>
        <w:spacing w:after="0"/>
      </w:pPr>
    </w:p>
    <w:p w14:paraId="00497E9F" w14:textId="44A8947E" w:rsidR="00C47125" w:rsidRDefault="007F7124" w:rsidP="00251943">
      <w:pPr>
        <w:pStyle w:val="ListParagraph"/>
        <w:numPr>
          <w:ilvl w:val="0"/>
          <w:numId w:val="26"/>
        </w:numPr>
        <w:spacing w:after="0"/>
        <w:ind w:hanging="720"/>
      </w:pPr>
      <w:r>
        <w:t xml:space="preserve">The Controller </w:t>
      </w:r>
      <w:proofErr w:type="gramStart"/>
      <w:r>
        <w:t>processes</w:t>
      </w:r>
      <w:proofErr w:type="gramEnd"/>
      <w:r>
        <w:t xml:space="preserve"> Personal Data</w:t>
      </w:r>
      <w:r w:rsidR="00CE2BCC">
        <w:t xml:space="preserve"> in connection with its business activities</w:t>
      </w:r>
      <w:r w:rsidR="0065307C">
        <w:t>;</w:t>
      </w:r>
      <w:r w:rsidR="00CE2BCC">
        <w:t xml:space="preserve"> </w:t>
      </w:r>
    </w:p>
    <w:p w14:paraId="60EB3129" w14:textId="77777777" w:rsidR="00C47125" w:rsidRDefault="00C47125" w:rsidP="00425C07">
      <w:pPr>
        <w:spacing w:after="0"/>
      </w:pPr>
    </w:p>
    <w:p w14:paraId="1C05C507" w14:textId="7948B73A" w:rsidR="00624CED" w:rsidRDefault="007B2AC6" w:rsidP="000F4B65">
      <w:pPr>
        <w:pStyle w:val="ListParagraph"/>
        <w:numPr>
          <w:ilvl w:val="0"/>
          <w:numId w:val="26"/>
        </w:numPr>
        <w:spacing w:after="0"/>
        <w:ind w:hanging="720"/>
      </w:pPr>
      <w:r>
        <w:t xml:space="preserve">The Processor </w:t>
      </w:r>
      <w:proofErr w:type="gramStart"/>
      <w:r>
        <w:t>pro</w:t>
      </w:r>
      <w:r w:rsidR="004261CC">
        <w:t>cesses</w:t>
      </w:r>
      <w:proofErr w:type="gramEnd"/>
      <w:r w:rsidR="004261CC">
        <w:t xml:space="preserve"> Personal Data on behalf of other businesses or organisations</w:t>
      </w:r>
      <w:r w:rsidR="0065307C">
        <w:t>;</w:t>
      </w:r>
    </w:p>
    <w:p w14:paraId="1BD8F21C" w14:textId="77777777" w:rsidR="00DC0F7A" w:rsidRDefault="00DC0F7A" w:rsidP="00DC0F7A">
      <w:pPr>
        <w:pStyle w:val="ListParagraph"/>
      </w:pPr>
    </w:p>
    <w:p w14:paraId="0116F780" w14:textId="6CFA466B" w:rsidR="00E6172A" w:rsidRDefault="00DC0F7A" w:rsidP="00EA7E58">
      <w:pPr>
        <w:pStyle w:val="ListParagraph"/>
        <w:numPr>
          <w:ilvl w:val="0"/>
          <w:numId w:val="26"/>
        </w:numPr>
        <w:spacing w:after="0"/>
        <w:ind w:hanging="720"/>
      </w:pPr>
      <w:r>
        <w:t>The Controller wishes to engage the services of the Processor t</w:t>
      </w:r>
      <w:r w:rsidR="00E6172A">
        <w:t>o</w:t>
      </w:r>
      <w:r>
        <w:t xml:space="preserve"> process </w:t>
      </w:r>
      <w:r w:rsidR="00E6172A">
        <w:t>P</w:t>
      </w:r>
      <w:r>
        <w:t xml:space="preserve">ersonal </w:t>
      </w:r>
      <w:r w:rsidR="00E6172A">
        <w:t>D</w:t>
      </w:r>
      <w:r>
        <w:t xml:space="preserve">ata on </w:t>
      </w:r>
      <w:r w:rsidR="00E6172A">
        <w:t>its behalf</w:t>
      </w:r>
      <w:r w:rsidR="00350FD2">
        <w:t>.</w:t>
      </w:r>
    </w:p>
    <w:p w14:paraId="3FED3A2C" w14:textId="77777777" w:rsidR="00EA7E58" w:rsidRDefault="00EA7E58" w:rsidP="00EA7E58">
      <w:pPr>
        <w:pStyle w:val="ListParagraph"/>
      </w:pPr>
    </w:p>
    <w:p w14:paraId="5C4E38FD" w14:textId="77777777" w:rsidR="00EA7E58" w:rsidRDefault="00EA7E58" w:rsidP="00EA7E58">
      <w:pPr>
        <w:pStyle w:val="ListParagraph"/>
        <w:spacing w:after="0"/>
      </w:pPr>
    </w:p>
    <w:p w14:paraId="0FD664A7" w14:textId="1CD8D452" w:rsidR="007F614C" w:rsidRPr="00B1790E" w:rsidRDefault="00166C2B" w:rsidP="0094517B">
      <w:pPr>
        <w:rPr>
          <w:b/>
        </w:rPr>
      </w:pPr>
      <w:r w:rsidRPr="00B1790E">
        <w:rPr>
          <w:b/>
        </w:rPr>
        <w:t>IT IS AGREED AS FOLLOWS:</w:t>
      </w:r>
    </w:p>
    <w:p w14:paraId="0EA90A50" w14:textId="77777777" w:rsidR="0092385D" w:rsidRDefault="0092385D" w:rsidP="0094517B"/>
    <w:p w14:paraId="205411CA" w14:textId="33B6A7BF" w:rsidR="00116BDE" w:rsidRDefault="003B4B32" w:rsidP="00135206">
      <w:pPr>
        <w:pStyle w:val="ListParagraph"/>
        <w:numPr>
          <w:ilvl w:val="0"/>
          <w:numId w:val="23"/>
        </w:numPr>
        <w:ind w:left="284" w:hanging="710"/>
        <w:jc w:val="both"/>
        <w:rPr>
          <w:b/>
        </w:rPr>
      </w:pPr>
      <w:r w:rsidRPr="008B63AA">
        <w:rPr>
          <w:b/>
        </w:rPr>
        <w:t>Definitions</w:t>
      </w:r>
      <w:r w:rsidR="00B1790E">
        <w:rPr>
          <w:b/>
        </w:rPr>
        <w:t xml:space="preserve"> and </w:t>
      </w:r>
      <w:r w:rsidR="007159D8">
        <w:rPr>
          <w:b/>
        </w:rPr>
        <w:t>Interpretation.</w:t>
      </w:r>
    </w:p>
    <w:p w14:paraId="014E1758" w14:textId="2BE22CFD" w:rsidR="00E67484" w:rsidRDefault="00E67484" w:rsidP="00E67484">
      <w:pPr>
        <w:pStyle w:val="ListParagraph"/>
        <w:ind w:left="284"/>
        <w:jc w:val="both"/>
        <w:rPr>
          <w:b/>
        </w:rPr>
      </w:pPr>
    </w:p>
    <w:p w14:paraId="5D7C8C8F" w14:textId="07BD2017" w:rsidR="00763C9B" w:rsidRDefault="00E67484" w:rsidP="00317715">
      <w:pPr>
        <w:pStyle w:val="ListParagraph"/>
        <w:tabs>
          <w:tab w:val="left" w:pos="3261"/>
        </w:tabs>
        <w:ind w:left="284"/>
        <w:jc w:val="both"/>
      </w:pPr>
      <w:r>
        <w:rPr>
          <w:b/>
        </w:rPr>
        <w:t>Agreement</w:t>
      </w:r>
      <w:r w:rsidR="00317715">
        <w:rPr>
          <w:b/>
        </w:rPr>
        <w:t>:</w:t>
      </w:r>
      <w:r w:rsidR="00317715">
        <w:rPr>
          <w:b/>
        </w:rPr>
        <w:tab/>
      </w:r>
      <w:r w:rsidR="00A34E25">
        <w:t>t</w:t>
      </w:r>
      <w:r w:rsidR="00317715" w:rsidRPr="00317715">
        <w:t>his Data Processing Agreement.</w:t>
      </w:r>
    </w:p>
    <w:p w14:paraId="5AA8158E" w14:textId="77777777" w:rsidR="00763C9B" w:rsidRDefault="00763C9B" w:rsidP="00317715">
      <w:pPr>
        <w:pStyle w:val="ListParagraph"/>
        <w:tabs>
          <w:tab w:val="left" w:pos="3261"/>
        </w:tabs>
        <w:ind w:left="284"/>
        <w:jc w:val="both"/>
        <w:rPr>
          <w:b/>
        </w:rPr>
      </w:pPr>
    </w:p>
    <w:p w14:paraId="42C06319" w14:textId="026413DA" w:rsidR="003B4B32" w:rsidRDefault="00763C9B" w:rsidP="00A34E25">
      <w:pPr>
        <w:pStyle w:val="ListParagraph"/>
        <w:tabs>
          <w:tab w:val="left" w:pos="3261"/>
        </w:tabs>
        <w:ind w:left="3240" w:hanging="2956"/>
        <w:jc w:val="both"/>
        <w:rPr>
          <w:b/>
        </w:rPr>
      </w:pPr>
      <w:r>
        <w:rPr>
          <w:b/>
        </w:rPr>
        <w:t>Business Day:</w:t>
      </w:r>
      <w:r>
        <w:rPr>
          <w:b/>
        </w:rPr>
        <w:tab/>
      </w:r>
      <w:r w:rsidR="00DE40BB" w:rsidRPr="00A34E25">
        <w:t xml:space="preserve">a day other than a Saturday, Sunday or public holiday in England when banks in London are open for </w:t>
      </w:r>
      <w:r w:rsidR="00A34E25" w:rsidRPr="00A34E25">
        <w:t>business.</w:t>
      </w:r>
      <w:r>
        <w:rPr>
          <w:b/>
        </w:rPr>
        <w:tab/>
      </w:r>
    </w:p>
    <w:p w14:paraId="545A37BC" w14:textId="5F71A774" w:rsidR="007F41B2" w:rsidRDefault="007F41B2" w:rsidP="00A34E25">
      <w:pPr>
        <w:pStyle w:val="ListParagraph"/>
        <w:tabs>
          <w:tab w:val="left" w:pos="3261"/>
        </w:tabs>
        <w:ind w:left="3240" w:hanging="2956"/>
        <w:jc w:val="both"/>
      </w:pPr>
      <w:r>
        <w:rPr>
          <w:b/>
        </w:rPr>
        <w:t>Data Protection Authority:</w:t>
      </w:r>
      <w:r>
        <w:tab/>
        <w:t xml:space="preserve">the relevant </w:t>
      </w:r>
      <w:r w:rsidR="00FF1FD6">
        <w:t>data protection authority is the Information Commissioners Office (ICO)</w:t>
      </w:r>
    </w:p>
    <w:p w14:paraId="006173C0" w14:textId="77777777" w:rsidR="00B66252" w:rsidRDefault="00B66252">
      <w:pPr>
        <w:spacing w:after="0"/>
        <w:rPr>
          <w:b/>
        </w:rPr>
      </w:pPr>
      <w:r>
        <w:rPr>
          <w:b/>
        </w:rPr>
        <w:br w:type="page"/>
      </w:r>
    </w:p>
    <w:p w14:paraId="32E6E532" w14:textId="0DEE0C7B" w:rsidR="003B4B32" w:rsidRDefault="003B4B32" w:rsidP="00135206">
      <w:pPr>
        <w:ind w:left="3240" w:hanging="2956"/>
        <w:jc w:val="both"/>
      </w:pPr>
      <w:r w:rsidRPr="00A34E25">
        <w:rPr>
          <w:b/>
        </w:rPr>
        <w:lastRenderedPageBreak/>
        <w:t>Data Protection Legislation</w:t>
      </w:r>
      <w:r w:rsidR="00A34E25">
        <w:t>:</w:t>
      </w:r>
      <w:r>
        <w:tab/>
        <w:t>means the Data Protection Act 1998</w:t>
      </w:r>
      <w:r w:rsidR="000A6A01">
        <w:t xml:space="preserve"> and the Privacy and Electronic </w:t>
      </w:r>
      <w:r w:rsidR="008B63AA">
        <w:t>Communications</w:t>
      </w:r>
      <w:r w:rsidR="000A6A01">
        <w:t xml:space="preserve"> (EC</w:t>
      </w:r>
      <w:r w:rsidR="00730A89">
        <w:t xml:space="preserve"> Directive) Regulations 2003 and from 25</w:t>
      </w:r>
      <w:r w:rsidR="00730A89" w:rsidRPr="00730A89">
        <w:rPr>
          <w:vertAlign w:val="superscript"/>
        </w:rPr>
        <w:t>th</w:t>
      </w:r>
      <w:r w:rsidR="00730A89">
        <w:t xml:space="preserve"> May 2018</w:t>
      </w:r>
      <w:r w:rsidR="000244F3">
        <w:t xml:space="preserve"> the GDPR and any legislation implemented in connection with the General</w:t>
      </w:r>
      <w:r w:rsidR="00E910F2">
        <w:t xml:space="preserve"> Data Protection Regulation and any replacement legislation coming into effect from time to time.</w:t>
      </w:r>
    </w:p>
    <w:p w14:paraId="382137FD" w14:textId="60FA6A28" w:rsidR="005D3CA5" w:rsidRDefault="005D3CA5" w:rsidP="00135206">
      <w:pPr>
        <w:ind w:left="3240" w:hanging="2956"/>
        <w:jc w:val="both"/>
      </w:pPr>
      <w:r>
        <w:rPr>
          <w:b/>
        </w:rPr>
        <w:t>Data Security Breach</w:t>
      </w:r>
      <w:r w:rsidRPr="005D3CA5">
        <w:t>:</w:t>
      </w:r>
      <w:r>
        <w:tab/>
        <w:t>a breach of security leading to the accidental</w:t>
      </w:r>
      <w:r w:rsidR="004A563C">
        <w:t xml:space="preserve"> or unlawful destruction, loss, alteration, unauthorised disclosure o</w:t>
      </w:r>
      <w:r w:rsidR="001422D4">
        <w:t>f, or access to the Shared Personal Data.</w:t>
      </w:r>
    </w:p>
    <w:p w14:paraId="7DBF730D" w14:textId="34ADC5EA" w:rsidR="00E910F2" w:rsidRDefault="00E910F2" w:rsidP="000A6A01">
      <w:pPr>
        <w:ind w:left="3600" w:hanging="3600"/>
        <w:jc w:val="both"/>
      </w:pPr>
    </w:p>
    <w:p w14:paraId="098E7628" w14:textId="741ED4F2" w:rsidR="00E910F2" w:rsidRDefault="001947D3" w:rsidP="00135206">
      <w:pPr>
        <w:ind w:left="3261" w:hanging="2977"/>
        <w:jc w:val="both"/>
      </w:pPr>
      <w:r w:rsidRPr="001422D4">
        <w:rPr>
          <w:b/>
        </w:rPr>
        <w:t>GDPR</w:t>
      </w:r>
      <w:r w:rsidR="001422D4">
        <w:rPr>
          <w:b/>
        </w:rPr>
        <w:t>:</w:t>
      </w:r>
      <w:r>
        <w:tab/>
      </w:r>
      <w:r w:rsidR="00631001">
        <w:t>means the General Data Protection Regulation.</w:t>
      </w:r>
    </w:p>
    <w:p w14:paraId="5DDC44BE" w14:textId="66461E8A" w:rsidR="00631001" w:rsidRDefault="00631001" w:rsidP="00135206">
      <w:pPr>
        <w:ind w:left="3261" w:hanging="2977"/>
        <w:jc w:val="both"/>
      </w:pPr>
    </w:p>
    <w:p w14:paraId="2B0E7517" w14:textId="7196804B" w:rsidR="00631001" w:rsidRDefault="00631001" w:rsidP="00135206">
      <w:pPr>
        <w:ind w:left="3261" w:hanging="2977"/>
        <w:jc w:val="both"/>
      </w:pPr>
      <w:r w:rsidRPr="00681F4E">
        <w:rPr>
          <w:b/>
        </w:rPr>
        <w:t>Parties</w:t>
      </w:r>
      <w:r>
        <w:t>:</w:t>
      </w:r>
      <w:r>
        <w:tab/>
        <w:t xml:space="preserve">means </w:t>
      </w:r>
      <w:r w:rsidRPr="00B66252">
        <w:rPr>
          <w:color w:val="FF0000"/>
        </w:rPr>
        <w:t>[Add names]</w:t>
      </w:r>
    </w:p>
    <w:p w14:paraId="7147E4F3" w14:textId="77777777" w:rsidR="00D07A5A" w:rsidRDefault="00D07A5A" w:rsidP="00135206">
      <w:pPr>
        <w:ind w:left="3261" w:hanging="2977"/>
        <w:jc w:val="both"/>
      </w:pPr>
    </w:p>
    <w:p w14:paraId="489D080E" w14:textId="3204E8D2" w:rsidR="003E4F51" w:rsidRDefault="00BE44DA" w:rsidP="000A6A01">
      <w:pPr>
        <w:ind w:left="3600" w:hanging="3600"/>
        <w:jc w:val="both"/>
      </w:pPr>
      <w:r>
        <w:tab/>
      </w:r>
    </w:p>
    <w:p w14:paraId="6A46A360" w14:textId="77777777" w:rsidR="00BE44DA" w:rsidRPr="00BE44DA" w:rsidRDefault="00BE44DA" w:rsidP="00BE44DA">
      <w:pPr>
        <w:pStyle w:val="ListParagraph"/>
        <w:numPr>
          <w:ilvl w:val="0"/>
          <w:numId w:val="23"/>
        </w:numPr>
        <w:jc w:val="both"/>
        <w:rPr>
          <w:vanish/>
        </w:rPr>
      </w:pPr>
    </w:p>
    <w:p w14:paraId="29B36D28" w14:textId="2CD8C6B2" w:rsidR="00D01907" w:rsidRDefault="00D01907" w:rsidP="00CC1B8E">
      <w:pPr>
        <w:pStyle w:val="ListParagraph"/>
        <w:numPr>
          <w:ilvl w:val="1"/>
          <w:numId w:val="23"/>
        </w:numPr>
        <w:ind w:left="284" w:hanging="710"/>
        <w:jc w:val="both"/>
        <w:rPr>
          <w:b/>
        </w:rPr>
      </w:pPr>
      <w:r>
        <w:rPr>
          <w:b/>
        </w:rPr>
        <w:t>SCOPE</w:t>
      </w:r>
    </w:p>
    <w:p w14:paraId="134B5DCE" w14:textId="77777777" w:rsidR="00131B54" w:rsidRDefault="00131B54" w:rsidP="00131B54">
      <w:pPr>
        <w:pStyle w:val="ListParagraph"/>
        <w:ind w:left="284"/>
        <w:jc w:val="both"/>
        <w:rPr>
          <w:b/>
        </w:rPr>
      </w:pPr>
    </w:p>
    <w:p w14:paraId="075F7010" w14:textId="3E68C7B8" w:rsidR="00D01907" w:rsidRPr="00140451" w:rsidRDefault="00A60637" w:rsidP="00CC1B8E">
      <w:pPr>
        <w:pStyle w:val="ListParagraph"/>
        <w:numPr>
          <w:ilvl w:val="1"/>
          <w:numId w:val="23"/>
        </w:numPr>
        <w:ind w:left="284" w:hanging="710"/>
        <w:jc w:val="both"/>
      </w:pPr>
      <w:r w:rsidRPr="00140451">
        <w:t>The purpose of this Data Processing Agreement is to describe the work to be carried out by the Processor</w:t>
      </w:r>
      <w:r w:rsidR="00227E9D" w:rsidRPr="00140451">
        <w:t xml:space="preserve"> in relation with the Agreement.  This Data Processing Agreement forms an integral part of the Agreement</w:t>
      </w:r>
      <w:r w:rsidR="00B918B5" w:rsidRPr="00140451">
        <w:t xml:space="preserve"> hereof.  This Data Processing Agreement shall be deemed to take effect from the effective date and shall continue in </w:t>
      </w:r>
      <w:r w:rsidR="00F722E0" w:rsidRPr="00140451">
        <w:t>full force and effect until termination of the Agreement.</w:t>
      </w:r>
    </w:p>
    <w:p w14:paraId="4221406E" w14:textId="77777777" w:rsidR="00D01907" w:rsidRDefault="00D01907" w:rsidP="00D01907">
      <w:pPr>
        <w:pStyle w:val="ListParagraph"/>
        <w:ind w:left="284"/>
        <w:jc w:val="both"/>
        <w:rPr>
          <w:b/>
        </w:rPr>
      </w:pPr>
    </w:p>
    <w:p w14:paraId="1061B76C" w14:textId="6B612F8D" w:rsidR="003E4F51" w:rsidRDefault="00317E50" w:rsidP="00F27F28">
      <w:pPr>
        <w:pStyle w:val="ListParagraph"/>
        <w:numPr>
          <w:ilvl w:val="0"/>
          <w:numId w:val="27"/>
        </w:numPr>
        <w:ind w:left="284" w:hanging="710"/>
        <w:jc w:val="both"/>
        <w:rPr>
          <w:b/>
        </w:rPr>
      </w:pPr>
      <w:r w:rsidRPr="00CC1B8E">
        <w:rPr>
          <w:b/>
        </w:rPr>
        <w:t>DATA PROTECTION</w:t>
      </w:r>
    </w:p>
    <w:p w14:paraId="6791F2E4" w14:textId="6C87EE62" w:rsidR="00536913" w:rsidRDefault="001F30D0" w:rsidP="00F27F28">
      <w:pPr>
        <w:tabs>
          <w:tab w:val="left" w:pos="284"/>
        </w:tabs>
        <w:ind w:left="282" w:hanging="708"/>
        <w:jc w:val="both"/>
      </w:pPr>
      <w:r w:rsidRPr="001F30D0">
        <w:rPr>
          <w:rFonts w:eastAsia="Calibri"/>
          <w:szCs w:val="22"/>
        </w:rPr>
        <w:t>3.1</w:t>
      </w:r>
      <w:r>
        <w:rPr>
          <w:rFonts w:eastAsia="Calibri"/>
          <w:b/>
          <w:szCs w:val="22"/>
        </w:rPr>
        <w:tab/>
      </w:r>
      <w:r w:rsidR="00F27F28" w:rsidRPr="00B66252">
        <w:rPr>
          <w:rFonts w:eastAsia="Calibri"/>
          <w:b/>
          <w:color w:val="FF0000"/>
          <w:szCs w:val="22"/>
        </w:rPr>
        <w:tab/>
      </w:r>
      <w:r w:rsidR="00D827E3" w:rsidRPr="00B66252">
        <w:rPr>
          <w:color w:val="FF0000"/>
        </w:rPr>
        <w:t xml:space="preserve">[Add </w:t>
      </w:r>
      <w:r w:rsidR="00D57747" w:rsidRPr="00B66252">
        <w:rPr>
          <w:color w:val="FF0000"/>
        </w:rPr>
        <w:t>Controller</w:t>
      </w:r>
      <w:r w:rsidR="00D827E3" w:rsidRPr="00B66252">
        <w:rPr>
          <w:color w:val="FF0000"/>
        </w:rPr>
        <w:t xml:space="preserve"> Name</w:t>
      </w:r>
      <w:r w:rsidR="00DB45AA" w:rsidRPr="00B66252">
        <w:rPr>
          <w:color w:val="FF0000"/>
        </w:rPr>
        <w:t xml:space="preserve">] </w:t>
      </w:r>
      <w:r w:rsidR="00DB45AA">
        <w:t>is the data controller for the</w:t>
      </w:r>
      <w:r w:rsidR="00277742">
        <w:t xml:space="preserve"> Personal</w:t>
      </w:r>
      <w:r w:rsidR="00DB45AA">
        <w:t xml:space="preserve"> </w:t>
      </w:r>
      <w:r w:rsidR="009B4168">
        <w:t xml:space="preserve">Data and </w:t>
      </w:r>
      <w:r w:rsidR="009B4168" w:rsidRPr="00B66252">
        <w:rPr>
          <w:color w:val="FF0000"/>
        </w:rPr>
        <w:t xml:space="preserve">[Add </w:t>
      </w:r>
      <w:r w:rsidR="00D57747" w:rsidRPr="00B66252">
        <w:rPr>
          <w:color w:val="FF0000"/>
        </w:rPr>
        <w:t>Controller</w:t>
      </w:r>
      <w:r w:rsidR="009B4168" w:rsidRPr="00B66252">
        <w:rPr>
          <w:color w:val="FF0000"/>
        </w:rPr>
        <w:t xml:space="preserve"> Name] </w:t>
      </w:r>
      <w:r w:rsidR="009B4168">
        <w:t>is the Data Processor for the</w:t>
      </w:r>
      <w:r w:rsidR="00277742">
        <w:t xml:space="preserve"> Personal</w:t>
      </w:r>
      <w:r w:rsidR="009B4168">
        <w:t xml:space="preserve"> Data.</w:t>
      </w:r>
      <w:r w:rsidR="00A33900">
        <w:t xml:space="preserve">  The Data </w:t>
      </w:r>
      <w:r w:rsidR="004D3945">
        <w:t>P</w:t>
      </w:r>
      <w:r w:rsidR="00A33900">
        <w:t>rocessor agrees to process the</w:t>
      </w:r>
      <w:r w:rsidR="00876717">
        <w:t xml:space="preserve"> Personal</w:t>
      </w:r>
      <w:r w:rsidR="00A33900">
        <w:t xml:space="preserve"> Data</w:t>
      </w:r>
      <w:r w:rsidR="008713FC">
        <w:t xml:space="preserve"> only in accordance with Data Protection Legislation.</w:t>
      </w:r>
    </w:p>
    <w:p w14:paraId="3A586A5E" w14:textId="77777777" w:rsidR="008713FC" w:rsidRDefault="008713FC" w:rsidP="008713FC">
      <w:pPr>
        <w:pStyle w:val="ListParagraph"/>
        <w:ind w:left="284"/>
        <w:jc w:val="both"/>
      </w:pPr>
    </w:p>
    <w:p w14:paraId="07804D36" w14:textId="586EF55A" w:rsidR="00083D4E" w:rsidRDefault="00515D8D" w:rsidP="00B076A8">
      <w:pPr>
        <w:pStyle w:val="ListParagraph"/>
        <w:numPr>
          <w:ilvl w:val="1"/>
          <w:numId w:val="28"/>
        </w:numPr>
        <w:ind w:left="284" w:hanging="710"/>
        <w:jc w:val="both"/>
      </w:pPr>
      <w:r>
        <w:t xml:space="preserve">The Parties acknowledge that the </w:t>
      </w:r>
      <w:r w:rsidR="000E09FF">
        <w:t xml:space="preserve">Processor </w:t>
      </w:r>
      <w:r>
        <w:t xml:space="preserve">may process Personal Data on behalf of the </w:t>
      </w:r>
      <w:r w:rsidR="007972CA">
        <w:t>Controller</w:t>
      </w:r>
      <w:r>
        <w:t xml:space="preserve"> during the term of this </w:t>
      </w:r>
      <w:r w:rsidR="007972CA">
        <w:t>Agreement</w:t>
      </w:r>
      <w:r>
        <w:t>.  A description</w:t>
      </w:r>
      <w:r w:rsidR="00FA5536">
        <w:t xml:space="preserve"> of the Personal Data and the processing activities undertaken by the </w:t>
      </w:r>
      <w:r w:rsidR="007972CA">
        <w:t>Processor</w:t>
      </w:r>
      <w:bookmarkStart w:id="0" w:name="_GoBack"/>
      <w:bookmarkEnd w:id="0"/>
      <w:r w:rsidR="00FA5536">
        <w:t xml:space="preserve"> is set out in Appe</w:t>
      </w:r>
      <w:r w:rsidR="00D144AD">
        <w:t xml:space="preserve">ndix 1.  </w:t>
      </w:r>
    </w:p>
    <w:p w14:paraId="33C7622D" w14:textId="77777777" w:rsidR="00187346" w:rsidRDefault="00187346" w:rsidP="00187346">
      <w:pPr>
        <w:pStyle w:val="ListParagraph"/>
        <w:ind w:left="284"/>
        <w:jc w:val="both"/>
      </w:pPr>
    </w:p>
    <w:p w14:paraId="50B53330" w14:textId="7DCFE18C" w:rsidR="00831C5F" w:rsidRDefault="00831C5F" w:rsidP="00F27F28">
      <w:pPr>
        <w:pStyle w:val="ListParagraph"/>
        <w:numPr>
          <w:ilvl w:val="1"/>
          <w:numId w:val="28"/>
        </w:numPr>
        <w:tabs>
          <w:tab w:val="left" w:pos="284"/>
          <w:tab w:val="left" w:pos="851"/>
          <w:tab w:val="left" w:pos="1701"/>
          <w:tab w:val="left" w:pos="3780"/>
        </w:tabs>
        <w:ind w:left="284" w:right="340" w:hanging="710"/>
      </w:pPr>
      <w:r>
        <w:t xml:space="preserve">To the extent that the </w:t>
      </w:r>
      <w:r w:rsidR="00300E23">
        <w:t>Processor</w:t>
      </w:r>
      <w:r>
        <w:t xml:space="preserve"> </w:t>
      </w:r>
      <w:proofErr w:type="gramStart"/>
      <w:r>
        <w:t>processes</w:t>
      </w:r>
      <w:proofErr w:type="gramEnd"/>
      <w:r>
        <w:t xml:space="preserve"> Personal Data on behalf of the C</w:t>
      </w:r>
      <w:r w:rsidR="00BF684E">
        <w:t>ontroller</w:t>
      </w:r>
      <w:r>
        <w:t xml:space="preserve"> in connection with this</w:t>
      </w:r>
      <w:r w:rsidR="00BF684E">
        <w:t xml:space="preserve"> Agreement</w:t>
      </w:r>
      <w:r>
        <w:t xml:space="preserve">, the </w:t>
      </w:r>
      <w:r w:rsidR="00BF684E">
        <w:t>Processor</w:t>
      </w:r>
      <w:r>
        <w:t xml:space="preserve"> shall:</w:t>
      </w:r>
    </w:p>
    <w:p w14:paraId="1B3D4326" w14:textId="77777777" w:rsidR="00FE2B93" w:rsidRDefault="00FE2B93" w:rsidP="00FE2B93">
      <w:pPr>
        <w:pStyle w:val="ListParagraph"/>
        <w:tabs>
          <w:tab w:val="left" w:pos="709"/>
          <w:tab w:val="left" w:pos="3780"/>
        </w:tabs>
        <w:ind w:right="340"/>
      </w:pPr>
    </w:p>
    <w:p w14:paraId="314DBFEA" w14:textId="1FD6256C" w:rsidR="0038701A" w:rsidRDefault="00B71EFC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Solely process the Personal Data for the purposes of fulfilling its obligation</w:t>
      </w:r>
      <w:r w:rsidR="000820D5">
        <w:t xml:space="preserve">s under this </w:t>
      </w:r>
      <w:r w:rsidR="004F56A7">
        <w:t>Agreement</w:t>
      </w:r>
      <w:r w:rsidR="000820D5">
        <w:t xml:space="preserve"> and in compliance with the C</w:t>
      </w:r>
      <w:r w:rsidR="00B015A9">
        <w:t xml:space="preserve">ontroller’s </w:t>
      </w:r>
      <w:r w:rsidR="000820D5">
        <w:t xml:space="preserve">written instructions as set out in this </w:t>
      </w:r>
      <w:r w:rsidR="00B015A9">
        <w:t>Agreement</w:t>
      </w:r>
      <w:r w:rsidR="0038701A">
        <w:t xml:space="preserve"> and as may be specified from time to time in writing by the Co</w:t>
      </w:r>
      <w:r w:rsidR="00B015A9">
        <w:t>ntroller</w:t>
      </w:r>
      <w:r w:rsidR="006921EA">
        <w:t>;</w:t>
      </w:r>
      <w:r w:rsidR="00FE2B93">
        <w:tab/>
      </w:r>
    </w:p>
    <w:p w14:paraId="5FCBAE40" w14:textId="77777777" w:rsidR="00505DA2" w:rsidRDefault="00505DA2" w:rsidP="00505DA2">
      <w:pPr>
        <w:pStyle w:val="ListParagraph"/>
        <w:tabs>
          <w:tab w:val="left" w:pos="709"/>
          <w:tab w:val="left" w:pos="1701"/>
        </w:tabs>
        <w:ind w:left="1440" w:right="340"/>
      </w:pPr>
    </w:p>
    <w:p w14:paraId="466B9018" w14:textId="3FDD6857" w:rsidR="007008B6" w:rsidRDefault="00CD3C03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Notify the C</w:t>
      </w:r>
      <w:r w:rsidR="00B015A9">
        <w:t>ontroller</w:t>
      </w:r>
      <w:r>
        <w:t xml:space="preserve"> immediately</w:t>
      </w:r>
      <w:r w:rsidR="007008B6">
        <w:t xml:space="preserve"> if any instructions of the Co</w:t>
      </w:r>
      <w:r w:rsidR="00D57747">
        <w:t xml:space="preserve">ntroller </w:t>
      </w:r>
      <w:r w:rsidR="007008B6">
        <w:t>relating to the processing of Personal Data are unlawful</w:t>
      </w:r>
      <w:r w:rsidR="007E1795">
        <w:t>;</w:t>
      </w:r>
    </w:p>
    <w:p w14:paraId="79190D0C" w14:textId="77777777" w:rsidR="006921EA" w:rsidRDefault="006921EA" w:rsidP="006921EA">
      <w:pPr>
        <w:pStyle w:val="ListParagraph"/>
      </w:pPr>
    </w:p>
    <w:p w14:paraId="7760DA75" w14:textId="16A12485" w:rsidR="00317E50" w:rsidRDefault="005B1004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lastRenderedPageBreak/>
        <w:t>E</w:t>
      </w:r>
      <w:r w:rsidR="00AD7C8B">
        <w:t>nsure that its sub-contra</w:t>
      </w:r>
      <w:r>
        <w:t>c</w:t>
      </w:r>
      <w:r w:rsidR="00AD7C8B">
        <w:t>tors</w:t>
      </w:r>
      <w:r w:rsidR="00210999">
        <w:t xml:space="preserve"> shall not transfer to or access any Personal Data from a Country outside of the European</w:t>
      </w:r>
      <w:r w:rsidR="005927AA">
        <w:t xml:space="preserve"> Economic Area without the prior written consent of the Co</w:t>
      </w:r>
      <w:r w:rsidR="00D57747">
        <w:t>ntroller</w:t>
      </w:r>
      <w:r w:rsidR="00BD7D48">
        <w:t>;</w:t>
      </w:r>
    </w:p>
    <w:p w14:paraId="0B219DA3" w14:textId="77777777" w:rsidR="005B1004" w:rsidRDefault="005B1004" w:rsidP="005B1004">
      <w:pPr>
        <w:pStyle w:val="ListParagraph"/>
      </w:pPr>
    </w:p>
    <w:p w14:paraId="08F32D79" w14:textId="089DE3F3" w:rsidR="0087532D" w:rsidRDefault="0087532D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 xml:space="preserve">Comply with the </w:t>
      </w:r>
      <w:r w:rsidR="00D57747">
        <w:t>Controller</w:t>
      </w:r>
      <w:r w:rsidR="007538DC">
        <w:t>’s instructions in relation to transfers of Personal Data</w:t>
      </w:r>
      <w:r w:rsidR="00C314B9">
        <w:t xml:space="preserve"> to a Country outside of th</w:t>
      </w:r>
      <w:r w:rsidR="00223F45">
        <w:t>e</w:t>
      </w:r>
      <w:r w:rsidR="00C314B9">
        <w:t xml:space="preserve"> European Economic Area</w:t>
      </w:r>
      <w:r w:rsidR="00194D0B">
        <w:t xml:space="preserve"> unless the </w:t>
      </w:r>
      <w:r w:rsidR="0032348E">
        <w:t>Processor</w:t>
      </w:r>
      <w:r w:rsidR="00D46023">
        <w:t xml:space="preserve"> is required pursuant to applicable laws to transfer</w:t>
      </w:r>
      <w:r w:rsidR="002826AB">
        <w:t xml:space="preserve"> Personal Data outside the European Economic Area</w:t>
      </w:r>
      <w:r w:rsidR="004F382F">
        <w:t xml:space="preserve">, in which case the </w:t>
      </w:r>
      <w:r w:rsidR="0032348E">
        <w:t>Processor</w:t>
      </w:r>
      <w:r w:rsidR="004F382F">
        <w:t xml:space="preserve"> shall inform the </w:t>
      </w:r>
      <w:r w:rsidR="00D57747">
        <w:t>Controller</w:t>
      </w:r>
      <w:r w:rsidR="009B7279">
        <w:t xml:space="preserve"> in writing of the relevant legal requirement before any such transfer occurs</w:t>
      </w:r>
      <w:r w:rsidR="00BC5C00">
        <w:t>, unless the relevant la</w:t>
      </w:r>
      <w:r w:rsidR="009B0369">
        <w:t>w prohibits such notification on important grounds of public interest</w:t>
      </w:r>
      <w:r w:rsidR="00BD7D48">
        <w:t>;</w:t>
      </w:r>
    </w:p>
    <w:p w14:paraId="04176E61" w14:textId="77777777" w:rsidR="00BD7D48" w:rsidRDefault="00BD7D48" w:rsidP="00BD7D48">
      <w:pPr>
        <w:pStyle w:val="ListParagraph"/>
      </w:pPr>
    </w:p>
    <w:p w14:paraId="36D0A214" w14:textId="75DDD8CD" w:rsidR="009B0369" w:rsidRDefault="00412BD5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 xml:space="preserve">Ensure that any persons used by the </w:t>
      </w:r>
      <w:r w:rsidR="0032348E">
        <w:t>Processor</w:t>
      </w:r>
      <w:r>
        <w:t xml:space="preserve"> to process Personal Data are subject to legally binding obligations of confidentiality in relation to the Personal Data</w:t>
      </w:r>
      <w:r w:rsidR="00C43C08">
        <w:t xml:space="preserve"> and shall ensure that only such persons used </w:t>
      </w:r>
      <w:r w:rsidR="001C0FDF">
        <w:t xml:space="preserve">by it to provide the </w:t>
      </w:r>
      <w:r w:rsidR="00474F6A">
        <w:t>S</w:t>
      </w:r>
      <w:r w:rsidR="001C0FDF">
        <w:t>ervices</w:t>
      </w:r>
      <w:r w:rsidR="00474F6A">
        <w:t xml:space="preserve"> have undergone training in Data Protection and in the care and handling of Personal Data</w:t>
      </w:r>
      <w:r w:rsidR="00BD7D48">
        <w:t>;</w:t>
      </w:r>
    </w:p>
    <w:p w14:paraId="4BCF4F2B" w14:textId="77777777" w:rsidR="00BD7D48" w:rsidRDefault="00BD7D48" w:rsidP="00BD7D48">
      <w:pPr>
        <w:pStyle w:val="ListParagraph"/>
      </w:pPr>
    </w:p>
    <w:p w14:paraId="5EEFED2D" w14:textId="73A02759" w:rsidR="004C3207" w:rsidRDefault="00C53ABD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Not engage with any Sub-Contractor to carry out any processing of Personal Data without the prior written</w:t>
      </w:r>
      <w:r w:rsidR="00B16481">
        <w:t xml:space="preserve"> consent of the </w:t>
      </w:r>
      <w:r w:rsidR="00D57747">
        <w:t>Controller</w:t>
      </w:r>
      <w:r w:rsidR="00B16481">
        <w:t>, provided that notwithstanding any such consent</w:t>
      </w:r>
      <w:r w:rsidR="008657B8">
        <w:t xml:space="preserve"> the </w:t>
      </w:r>
      <w:r w:rsidR="0032348E">
        <w:t>Processor</w:t>
      </w:r>
      <w:r w:rsidR="008657B8">
        <w:t xml:space="preserve"> shall remain liable for compliance with all of the requirements of this Contract</w:t>
      </w:r>
      <w:r w:rsidR="001F4761">
        <w:t xml:space="preserve"> including in relation to the processing of Personal Data</w:t>
      </w:r>
      <w:r w:rsidR="00AA73B6">
        <w:t>;</w:t>
      </w:r>
    </w:p>
    <w:p w14:paraId="35CFCFD7" w14:textId="77777777" w:rsidR="00AA73B6" w:rsidRDefault="00AA73B6" w:rsidP="00AA73B6">
      <w:pPr>
        <w:pStyle w:val="ListParagraph"/>
      </w:pPr>
    </w:p>
    <w:p w14:paraId="17B93E7C" w14:textId="7BE34C5F" w:rsidR="001F4761" w:rsidRDefault="001F4761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Ensure that obligations</w:t>
      </w:r>
      <w:r w:rsidR="00824598">
        <w:t xml:space="preserve"> equivalent</w:t>
      </w:r>
      <w:r w:rsidR="008E2889">
        <w:t xml:space="preserve"> to the obligations set out in this clause 2 are included in all </w:t>
      </w:r>
      <w:r w:rsidR="00500904">
        <w:t>contracts</w:t>
      </w:r>
      <w:r w:rsidR="008E2889">
        <w:t xml:space="preserve"> between the </w:t>
      </w:r>
      <w:r w:rsidR="0032348E">
        <w:t>Processor</w:t>
      </w:r>
      <w:r w:rsidR="00500904">
        <w:t xml:space="preserve"> and permitted sub-contractors who will be processing Personal Data;</w:t>
      </w:r>
    </w:p>
    <w:p w14:paraId="2E44A970" w14:textId="77777777" w:rsidR="00AA73B6" w:rsidRDefault="00AA73B6" w:rsidP="00AA73B6">
      <w:pPr>
        <w:pStyle w:val="ListParagraph"/>
      </w:pPr>
    </w:p>
    <w:p w14:paraId="6CDEFFF4" w14:textId="15436F1E" w:rsidR="00500904" w:rsidRDefault="00500904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Take appropriate</w:t>
      </w:r>
      <w:r w:rsidR="00EC17A3">
        <w:t xml:space="preserve"> technical and organisational measures against unauthorised or </w:t>
      </w:r>
      <w:r w:rsidR="00D60365">
        <w:t>unlawfu</w:t>
      </w:r>
      <w:r w:rsidR="004A10EB">
        <w:t xml:space="preserve">l processing of Personal Data </w:t>
      </w:r>
      <w:r w:rsidR="0098666B">
        <w:t>and against accidental loss or destruction of or damage</w:t>
      </w:r>
      <w:r w:rsidR="00326047">
        <w:t xml:space="preserve"> to Personal Data taking into account the harm that might result</w:t>
      </w:r>
      <w:r w:rsidR="0004532D">
        <w:t xml:space="preserve"> from such unauthorised or unlawful processing, loss, destructio</w:t>
      </w:r>
      <w:r w:rsidR="0084150C">
        <w:t>n or damage and the nature of the Personal Data to be protected</w:t>
      </w:r>
      <w:r w:rsidR="001C3546">
        <w:t xml:space="preserve"> including without limitation, all such measures that may be required to ensue compliance</w:t>
      </w:r>
      <w:r w:rsidR="001444FF">
        <w:t xml:space="preserve"> with Article 32 of the GDPR</w:t>
      </w:r>
      <w:r w:rsidR="00EF3E55">
        <w:t>;</w:t>
      </w:r>
    </w:p>
    <w:p w14:paraId="48C58FE5" w14:textId="77777777" w:rsidR="00EF3E55" w:rsidRDefault="00EF3E55" w:rsidP="00EF3E55">
      <w:pPr>
        <w:pStyle w:val="ListParagraph"/>
      </w:pPr>
    </w:p>
    <w:p w14:paraId="7EE1C519" w14:textId="46C15F3A" w:rsidR="001444FF" w:rsidRDefault="0020792D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Taking into account the nature of the data processing</w:t>
      </w:r>
      <w:r w:rsidR="000335A6">
        <w:t xml:space="preserve"> activities undertaken by the </w:t>
      </w:r>
      <w:r w:rsidR="0032348E">
        <w:t>Processor</w:t>
      </w:r>
      <w:r w:rsidR="000335A6">
        <w:t xml:space="preserve">, provide all possible </w:t>
      </w:r>
      <w:r w:rsidR="00E45B8C">
        <w:t>assistance and co-operation</w:t>
      </w:r>
      <w:r w:rsidR="00EF176A">
        <w:t xml:space="preserve"> (including</w:t>
      </w:r>
      <w:r w:rsidR="00882DB8">
        <w:t xml:space="preserve"> without limitation putting in place appropriate technical</w:t>
      </w:r>
      <w:r w:rsidR="00FA3D47">
        <w:t xml:space="preserve"> and organisational measures) to enable the </w:t>
      </w:r>
      <w:r w:rsidR="00D57747">
        <w:t>Controller</w:t>
      </w:r>
      <w:r w:rsidR="00741461">
        <w:t xml:space="preserve"> to fulfil its obligations to respond to requests</w:t>
      </w:r>
      <w:r w:rsidR="009A26D8">
        <w:t xml:space="preserve"> from individuals exercising their rights under the Data Protection Legislation</w:t>
      </w:r>
      <w:r w:rsidR="00256155">
        <w:t>;</w:t>
      </w:r>
    </w:p>
    <w:p w14:paraId="2ED66003" w14:textId="77777777" w:rsidR="00256155" w:rsidRDefault="00256155" w:rsidP="00256155">
      <w:pPr>
        <w:pStyle w:val="ListParagraph"/>
      </w:pPr>
    </w:p>
    <w:p w14:paraId="69D68546" w14:textId="08066C1F" w:rsidR="009A26D8" w:rsidRDefault="007348AE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Maintain a record of its processing activities</w:t>
      </w:r>
      <w:r w:rsidR="002D633E">
        <w:t xml:space="preserve"> in accordance with Article 30(1) of the GDPR</w:t>
      </w:r>
      <w:r w:rsidR="00256155">
        <w:t>;</w:t>
      </w:r>
    </w:p>
    <w:p w14:paraId="2EEF25A5" w14:textId="4FB8FBE2" w:rsidR="0046263E" w:rsidRDefault="0046263E">
      <w:pPr>
        <w:spacing w:after="0"/>
        <w:rPr>
          <w:rFonts w:eastAsia="Calibri"/>
          <w:szCs w:val="22"/>
        </w:rPr>
      </w:pPr>
    </w:p>
    <w:p w14:paraId="4CE98D66" w14:textId="7E2FA09D" w:rsidR="002D633E" w:rsidRDefault="00F7289E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 xml:space="preserve">Assist the </w:t>
      </w:r>
      <w:r w:rsidR="00D57747">
        <w:t>Controller</w:t>
      </w:r>
      <w:r>
        <w:t xml:space="preserve"> in ensuring compliance</w:t>
      </w:r>
      <w:r w:rsidR="00E44AFA">
        <w:t xml:space="preserve"> with the obligations set out in Articles 32 to 36 of the GDPR</w:t>
      </w:r>
      <w:r w:rsidR="00864B2C">
        <w:t xml:space="preserve"> taking into account the nature of the data processing undertaken by the </w:t>
      </w:r>
      <w:r w:rsidR="0032348E">
        <w:t>Processor</w:t>
      </w:r>
      <w:r w:rsidR="00A86F26">
        <w:t xml:space="preserve"> and the information available to the </w:t>
      </w:r>
      <w:r w:rsidR="0032348E">
        <w:t>Processor</w:t>
      </w:r>
      <w:r w:rsidR="00A86F26">
        <w:t>, including (without limitation):</w:t>
      </w:r>
    </w:p>
    <w:p w14:paraId="1EAED06D" w14:textId="77777777" w:rsidR="00256155" w:rsidRDefault="00256155" w:rsidP="00256155">
      <w:pPr>
        <w:pStyle w:val="ListParagraph"/>
      </w:pPr>
    </w:p>
    <w:p w14:paraId="6491DF7F" w14:textId="4805626D" w:rsidR="00A86F26" w:rsidRDefault="00A86F26" w:rsidP="006926A2">
      <w:pPr>
        <w:pStyle w:val="ListParagraph"/>
        <w:numPr>
          <w:ilvl w:val="0"/>
          <w:numId w:val="24"/>
        </w:numPr>
        <w:tabs>
          <w:tab w:val="left" w:pos="709"/>
          <w:tab w:val="left" w:pos="1701"/>
        </w:tabs>
        <w:ind w:left="1701" w:right="340"/>
      </w:pPr>
      <w:r>
        <w:t xml:space="preserve">Providing information </w:t>
      </w:r>
      <w:r w:rsidR="00501916">
        <w:t xml:space="preserve">and assistance upon request to enable the </w:t>
      </w:r>
      <w:r w:rsidR="00D57747">
        <w:t>Controller</w:t>
      </w:r>
      <w:r w:rsidR="00501916">
        <w:t xml:space="preserve"> to notify Data Security breache</w:t>
      </w:r>
      <w:r w:rsidR="001B7C5D">
        <w:t xml:space="preserve">s </w:t>
      </w:r>
      <w:r w:rsidR="00501916">
        <w:t>to the Information</w:t>
      </w:r>
      <w:r w:rsidR="003E3D75">
        <w:t xml:space="preserve"> Commissioner and / or to affected individuals and / or to any other regulators</w:t>
      </w:r>
      <w:r w:rsidR="003C0BA0">
        <w:t xml:space="preserve"> to whom the </w:t>
      </w:r>
      <w:r w:rsidR="00D57747">
        <w:t>Controller</w:t>
      </w:r>
      <w:r w:rsidR="003C0BA0">
        <w:t xml:space="preserve"> is required to notify any data security breached; and</w:t>
      </w:r>
    </w:p>
    <w:p w14:paraId="24C19F94" w14:textId="7E6B522E" w:rsidR="003C0BA0" w:rsidRDefault="009E34B9" w:rsidP="00737468">
      <w:pPr>
        <w:pStyle w:val="ListParagraph"/>
        <w:numPr>
          <w:ilvl w:val="0"/>
          <w:numId w:val="24"/>
        </w:numPr>
        <w:tabs>
          <w:tab w:val="left" w:pos="709"/>
          <w:tab w:val="left" w:pos="1701"/>
        </w:tabs>
        <w:ind w:left="1701" w:right="340"/>
      </w:pPr>
      <w:r>
        <w:t xml:space="preserve">Providing input into and carrying </w:t>
      </w:r>
      <w:r w:rsidR="00441823">
        <w:t>out data protection impact assessments in relation</w:t>
      </w:r>
      <w:r w:rsidR="00CC2883">
        <w:t xml:space="preserve"> to the </w:t>
      </w:r>
      <w:r w:rsidR="0032348E">
        <w:t>Processor</w:t>
      </w:r>
      <w:r w:rsidR="00CC2883">
        <w:t>s data processing activities;</w:t>
      </w:r>
    </w:p>
    <w:p w14:paraId="621A4AF2" w14:textId="77777777" w:rsidR="00C805F3" w:rsidRDefault="00C805F3" w:rsidP="00C805F3">
      <w:pPr>
        <w:pStyle w:val="ListParagraph"/>
        <w:tabs>
          <w:tab w:val="left" w:pos="709"/>
          <w:tab w:val="left" w:pos="1701"/>
        </w:tabs>
        <w:ind w:left="1080" w:right="340"/>
      </w:pPr>
    </w:p>
    <w:p w14:paraId="5B849776" w14:textId="11AD12F6" w:rsidR="00CC2883" w:rsidRDefault="00C346C5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ind w:right="340"/>
      </w:pPr>
      <w:r>
        <w:t>U</w:t>
      </w:r>
      <w:r w:rsidR="00C16660">
        <w:t>pon termination</w:t>
      </w:r>
      <w:r w:rsidR="0072034D">
        <w:t xml:space="preserve"> of this </w:t>
      </w:r>
      <w:r>
        <w:t>Agreement</w:t>
      </w:r>
      <w:r w:rsidR="0072034D">
        <w:t xml:space="preserve">, at the choice of the </w:t>
      </w:r>
      <w:r w:rsidR="00D57747">
        <w:t>Controller</w:t>
      </w:r>
      <w:r w:rsidR="00923280">
        <w:t>, delete securely or return all Personal Data</w:t>
      </w:r>
      <w:r w:rsidR="00285E5F">
        <w:t xml:space="preserve"> to the </w:t>
      </w:r>
      <w:r w:rsidR="00D57747">
        <w:t>Controller</w:t>
      </w:r>
      <w:r w:rsidR="002B3E92">
        <w:t xml:space="preserve"> and delete all existing copies of the Personal Data</w:t>
      </w:r>
      <w:r w:rsidR="00550571">
        <w:t xml:space="preserve"> </w:t>
      </w:r>
      <w:r w:rsidR="00040291">
        <w:t xml:space="preserve">unless and to the extent that the </w:t>
      </w:r>
      <w:r w:rsidR="0032348E">
        <w:t>Processor</w:t>
      </w:r>
      <w:r w:rsidR="00910F05">
        <w:t xml:space="preserve"> is required to retain copies of the Personal Data in accordance with applicable laws</w:t>
      </w:r>
      <w:r w:rsidR="00257B4C">
        <w:t xml:space="preserve"> in which case the </w:t>
      </w:r>
      <w:r w:rsidR="0032348E">
        <w:t>Processor</w:t>
      </w:r>
      <w:r w:rsidR="00257B4C">
        <w:t xml:space="preserve"> shall notify </w:t>
      </w:r>
      <w:r w:rsidR="00CC4E66">
        <w:t>the</w:t>
      </w:r>
      <w:r w:rsidR="00934D2F">
        <w:t xml:space="preserve"> controller in writing of the applicable laws which require the Personal Data to be ret</w:t>
      </w:r>
      <w:r w:rsidR="000440D8">
        <w:t>ained.  In the event that the Personal Data</w:t>
      </w:r>
      <w:r w:rsidR="005E6285">
        <w:t xml:space="preserve"> is deleted or destroyed by the </w:t>
      </w:r>
      <w:r w:rsidR="0032348E">
        <w:t>Processor</w:t>
      </w:r>
      <w:r w:rsidR="005E6285">
        <w:t xml:space="preserve">, the </w:t>
      </w:r>
      <w:r w:rsidR="0032348E">
        <w:t>Processor</w:t>
      </w:r>
      <w:r w:rsidR="005E6285">
        <w:t xml:space="preserve"> shall provide</w:t>
      </w:r>
      <w:r w:rsidR="00FC21E5">
        <w:t xml:space="preserve"> the Controller with a certificate of destruction </w:t>
      </w:r>
      <w:r w:rsidR="007F3A75">
        <w:t>evidencing</w:t>
      </w:r>
      <w:r w:rsidR="00FC21E5">
        <w:t xml:space="preserve"> that the Personal Data</w:t>
      </w:r>
      <w:r w:rsidR="006F1D02">
        <w:t xml:space="preserve"> has been destroyed or deleted;</w:t>
      </w:r>
    </w:p>
    <w:p w14:paraId="2E934B49" w14:textId="77777777" w:rsidR="007F3A75" w:rsidRDefault="007F3A75" w:rsidP="007C371B">
      <w:pPr>
        <w:pStyle w:val="ListParagraph"/>
        <w:tabs>
          <w:tab w:val="left" w:pos="709"/>
          <w:tab w:val="left" w:pos="1701"/>
        </w:tabs>
        <w:ind w:left="1440" w:right="340"/>
      </w:pPr>
    </w:p>
    <w:p w14:paraId="2B24BB8B" w14:textId="54DC67FD" w:rsidR="006F1D02" w:rsidRDefault="006F1D02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spacing w:after="0"/>
        <w:ind w:right="340"/>
      </w:pPr>
      <w:r>
        <w:t xml:space="preserve">make available to the </w:t>
      </w:r>
      <w:r w:rsidR="00D57747">
        <w:t>Controller</w:t>
      </w:r>
      <w:r>
        <w:t xml:space="preserve"> all information necessary</w:t>
      </w:r>
      <w:r w:rsidR="0089320E">
        <w:t xml:space="preserve"> to demonstrate compliance with the obligations set out in this clause 2 and allow for and contribut</w:t>
      </w:r>
      <w:r w:rsidR="00C753FB">
        <w:t xml:space="preserve">e to audits, including </w:t>
      </w:r>
      <w:r w:rsidR="007C371B">
        <w:t>inspections</w:t>
      </w:r>
      <w:r w:rsidR="00C753FB">
        <w:t xml:space="preserve">, conducted by or on behalf of the </w:t>
      </w:r>
      <w:r w:rsidR="00D57747">
        <w:t>Controller</w:t>
      </w:r>
      <w:r w:rsidR="007C371B">
        <w:t xml:space="preserve"> or</w:t>
      </w:r>
      <w:r w:rsidR="00BF03E9">
        <w:t xml:space="preserve"> by the Information </w:t>
      </w:r>
      <w:r w:rsidR="007C371B">
        <w:t>Commissioners</w:t>
      </w:r>
      <w:r w:rsidR="00BF03E9">
        <w:t xml:space="preserve"> Office (ICO) pursuant to Article 58(1)</w:t>
      </w:r>
      <w:r w:rsidR="00A94B4A">
        <w:t xml:space="preserve"> of the GDPR.</w:t>
      </w:r>
    </w:p>
    <w:p w14:paraId="405FBBC1" w14:textId="77777777" w:rsidR="007C371B" w:rsidRDefault="007C371B" w:rsidP="007C371B">
      <w:pPr>
        <w:pStyle w:val="ListParagraph"/>
        <w:tabs>
          <w:tab w:val="left" w:pos="709"/>
          <w:tab w:val="left" w:pos="1701"/>
        </w:tabs>
        <w:spacing w:after="0"/>
        <w:ind w:left="1440" w:right="340"/>
      </w:pPr>
    </w:p>
    <w:p w14:paraId="5D03BD2F" w14:textId="3F61E265" w:rsidR="00A94B4A" w:rsidRDefault="00A94B4A" w:rsidP="00F27F28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spacing w:after="0"/>
        <w:ind w:right="340"/>
      </w:pPr>
      <w:r>
        <w:t xml:space="preserve">Indemnify the </w:t>
      </w:r>
      <w:r w:rsidR="00D57747">
        <w:t>Controller</w:t>
      </w:r>
      <w:r>
        <w:t xml:space="preserve"> from and against all costs</w:t>
      </w:r>
      <w:r w:rsidR="00850241">
        <w:t>, expenses (including legal and other professional fees and expenses)</w:t>
      </w:r>
      <w:r w:rsidR="0057237E">
        <w:t xml:space="preserve">, </w:t>
      </w:r>
      <w:r w:rsidR="00A94006">
        <w:t>losses</w:t>
      </w:r>
      <w:r w:rsidR="0057237E">
        <w:t>, damages, and other liabilities of whatever nature</w:t>
      </w:r>
      <w:r w:rsidR="00FF07D8">
        <w:t xml:space="preserve"> (whether contractual, tort</w:t>
      </w:r>
      <w:r w:rsidR="00781784">
        <w:t>ious or otherwise)</w:t>
      </w:r>
      <w:r w:rsidR="00A04191">
        <w:t xml:space="preserve"> suffered or incurred by the </w:t>
      </w:r>
      <w:r w:rsidR="00D57747">
        <w:t>Controller</w:t>
      </w:r>
      <w:r w:rsidR="00A04191">
        <w:t xml:space="preserve"> and arising out of or in </w:t>
      </w:r>
      <w:r w:rsidR="00A94006">
        <w:t>connection</w:t>
      </w:r>
      <w:r w:rsidR="00A04191">
        <w:t xml:space="preserve"> with any breach</w:t>
      </w:r>
      <w:r w:rsidR="007F63FF">
        <w:t xml:space="preserve"> by the </w:t>
      </w:r>
      <w:r w:rsidR="0032348E">
        <w:t>Processor</w:t>
      </w:r>
      <w:r w:rsidR="007F63FF">
        <w:t xml:space="preserve"> or any sub-contractors of this clause 2.</w:t>
      </w:r>
    </w:p>
    <w:p w14:paraId="5F53D225" w14:textId="77777777" w:rsidR="00A94006" w:rsidRDefault="00A94006" w:rsidP="00A94006">
      <w:pPr>
        <w:pStyle w:val="ListParagraph"/>
        <w:tabs>
          <w:tab w:val="left" w:pos="709"/>
          <w:tab w:val="left" w:pos="1701"/>
        </w:tabs>
        <w:spacing w:after="0"/>
        <w:ind w:left="1440" w:right="340"/>
      </w:pPr>
    </w:p>
    <w:p w14:paraId="065B1A18" w14:textId="77777777" w:rsidR="00B66252" w:rsidRDefault="00B66252">
      <w:pPr>
        <w:spacing w:after="0"/>
        <w:rPr>
          <w:rFonts w:eastAsia="Calibri"/>
          <w:szCs w:val="22"/>
        </w:rPr>
      </w:pPr>
      <w:r>
        <w:br w:type="page"/>
      </w:r>
    </w:p>
    <w:p w14:paraId="1AE9369A" w14:textId="55FA8207" w:rsidR="007F63FF" w:rsidRDefault="00587833" w:rsidP="00F27F28">
      <w:pPr>
        <w:pStyle w:val="ListParagraph"/>
        <w:numPr>
          <w:ilvl w:val="1"/>
          <w:numId w:val="28"/>
        </w:numPr>
        <w:tabs>
          <w:tab w:val="left" w:pos="709"/>
          <w:tab w:val="left" w:pos="1701"/>
        </w:tabs>
        <w:spacing w:after="0"/>
        <w:ind w:right="340"/>
      </w:pPr>
      <w:r>
        <w:lastRenderedPageBreak/>
        <w:t xml:space="preserve">The </w:t>
      </w:r>
      <w:r w:rsidR="0032348E">
        <w:t>Processor</w:t>
      </w:r>
      <w:r>
        <w:t xml:space="preserve"> shall notify the </w:t>
      </w:r>
      <w:r w:rsidR="00D57747">
        <w:t>Controller</w:t>
      </w:r>
      <w:r>
        <w:t xml:space="preserve"> immediately by completing</w:t>
      </w:r>
      <w:r w:rsidR="00275DDE">
        <w:t xml:space="preserve"> the </w:t>
      </w:r>
      <w:bookmarkStart w:id="1" w:name="_Hlk512771110"/>
      <w:r w:rsidR="00275DDE">
        <w:t xml:space="preserve">Personal Data Breach Notification Form </w:t>
      </w:r>
      <w:bookmarkEnd w:id="1"/>
      <w:r w:rsidR="00275DDE">
        <w:t>if:</w:t>
      </w:r>
    </w:p>
    <w:p w14:paraId="3424D743" w14:textId="77777777" w:rsidR="000741BD" w:rsidRDefault="000741BD" w:rsidP="000741BD">
      <w:pPr>
        <w:pStyle w:val="ListParagraph"/>
        <w:tabs>
          <w:tab w:val="left" w:pos="709"/>
          <w:tab w:val="left" w:pos="1701"/>
        </w:tabs>
        <w:spacing w:after="0"/>
        <w:ind w:left="1440" w:right="340"/>
      </w:pPr>
    </w:p>
    <w:p w14:paraId="3CE8D0F4" w14:textId="4AA4EB1E" w:rsidR="00B66252" w:rsidRDefault="00DC5690" w:rsidP="00FF4421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spacing w:after="0"/>
        <w:ind w:left="2160" w:right="340" w:hanging="731"/>
      </w:pPr>
      <w:r>
        <w:t xml:space="preserve">the </w:t>
      </w:r>
      <w:r w:rsidR="0032348E">
        <w:t>Processor</w:t>
      </w:r>
      <w:r>
        <w:t xml:space="preserve"> or any sub-contractor engaged</w:t>
      </w:r>
      <w:r w:rsidR="002F76DB">
        <w:t xml:space="preserve"> by on behalf of the processor suffers a breach of security leadin</w:t>
      </w:r>
      <w:r w:rsidR="00961E61">
        <w:t>g to the accidental or unlawful destruction, loss, alteration</w:t>
      </w:r>
      <w:r w:rsidR="006E0DE0">
        <w:t>, unauthorised disclosure of</w:t>
      </w:r>
      <w:r w:rsidR="002C4BB7">
        <w:t>, or access to Personal Data; or</w:t>
      </w:r>
    </w:p>
    <w:p w14:paraId="33DCCCDE" w14:textId="77777777" w:rsidR="00B66252" w:rsidRDefault="00B66252" w:rsidP="00B66252">
      <w:pPr>
        <w:pStyle w:val="ListParagraph"/>
        <w:tabs>
          <w:tab w:val="left" w:pos="709"/>
          <w:tab w:val="left" w:pos="1701"/>
        </w:tabs>
        <w:spacing w:after="0"/>
        <w:ind w:left="2160" w:right="340"/>
      </w:pPr>
    </w:p>
    <w:p w14:paraId="37B09011" w14:textId="339A2E23" w:rsidR="002C4BB7" w:rsidRDefault="002C4BB7" w:rsidP="00FF4421">
      <w:pPr>
        <w:pStyle w:val="ListParagraph"/>
        <w:numPr>
          <w:ilvl w:val="2"/>
          <w:numId w:val="28"/>
        </w:numPr>
        <w:tabs>
          <w:tab w:val="left" w:pos="709"/>
          <w:tab w:val="left" w:pos="1701"/>
        </w:tabs>
        <w:spacing w:after="0"/>
        <w:ind w:left="2160" w:right="340" w:hanging="731"/>
      </w:pPr>
      <w:r>
        <w:t xml:space="preserve">the </w:t>
      </w:r>
      <w:r w:rsidR="0032348E">
        <w:t>Processor</w:t>
      </w:r>
      <w:r>
        <w:t xml:space="preserve"> or</w:t>
      </w:r>
      <w:r w:rsidR="00CC1A11">
        <w:t xml:space="preserve"> any sub-contractor engaged by on behalf of the processor receives any data security breach notification</w:t>
      </w:r>
      <w:r w:rsidR="00497E71">
        <w:t xml:space="preserve">, complaint, notice or communication which relates directly or </w:t>
      </w:r>
      <w:r w:rsidR="001D025F">
        <w:t>indirectly to the processing of the Personal Data</w:t>
      </w:r>
      <w:r w:rsidR="007043FC">
        <w:t xml:space="preserve"> or to either party’s compliance with the Data Protection Legislation.</w:t>
      </w:r>
    </w:p>
    <w:p w14:paraId="2866A1DE" w14:textId="045C889C" w:rsidR="00FE0879" w:rsidRDefault="00FE0879" w:rsidP="00FE0879">
      <w:pPr>
        <w:pStyle w:val="ListParagraph"/>
        <w:tabs>
          <w:tab w:val="left" w:pos="709"/>
          <w:tab w:val="left" w:pos="1701"/>
        </w:tabs>
        <w:ind w:right="340"/>
      </w:pPr>
    </w:p>
    <w:p w14:paraId="6CF17CAB" w14:textId="63D1A106" w:rsidR="00FE0879" w:rsidRDefault="00FE0879" w:rsidP="00FE0879">
      <w:pPr>
        <w:pStyle w:val="ListParagraph"/>
        <w:tabs>
          <w:tab w:val="left" w:pos="709"/>
          <w:tab w:val="left" w:pos="1701"/>
        </w:tabs>
        <w:ind w:right="340"/>
      </w:pPr>
      <w:r>
        <w:t xml:space="preserve">And in each case the </w:t>
      </w:r>
      <w:r w:rsidR="0032348E">
        <w:t>Processor</w:t>
      </w:r>
      <w:r>
        <w:t xml:space="preserve"> shall provide full co-operation</w:t>
      </w:r>
      <w:r w:rsidR="009C36C9">
        <w:t xml:space="preserve">, information and assistance to the </w:t>
      </w:r>
      <w:r w:rsidR="00D57747">
        <w:t>Controller</w:t>
      </w:r>
      <w:r w:rsidR="009C36C9">
        <w:t xml:space="preserve"> in relation to any such </w:t>
      </w:r>
      <w:r w:rsidR="00856317">
        <w:t>d</w:t>
      </w:r>
      <w:r w:rsidR="009C36C9">
        <w:t>ata</w:t>
      </w:r>
      <w:r w:rsidR="00D66D7A">
        <w:t xml:space="preserve"> security breach, compliance notice</w:t>
      </w:r>
      <w:r w:rsidR="007A396D">
        <w:t xml:space="preserve"> or communication.</w:t>
      </w:r>
    </w:p>
    <w:p w14:paraId="37AB9813" w14:textId="77777777" w:rsidR="0092385D" w:rsidRDefault="0092385D" w:rsidP="00FE0879">
      <w:pPr>
        <w:pStyle w:val="ListParagraph"/>
        <w:tabs>
          <w:tab w:val="left" w:pos="709"/>
          <w:tab w:val="left" w:pos="1701"/>
        </w:tabs>
        <w:ind w:right="340"/>
      </w:pPr>
    </w:p>
    <w:p w14:paraId="1444C1AA" w14:textId="412969B6" w:rsidR="007A396D" w:rsidRDefault="007A396D" w:rsidP="00F27F28">
      <w:pPr>
        <w:pStyle w:val="ListParagraph"/>
        <w:numPr>
          <w:ilvl w:val="1"/>
          <w:numId w:val="28"/>
        </w:numPr>
        <w:tabs>
          <w:tab w:val="left" w:pos="709"/>
          <w:tab w:val="left" w:pos="1701"/>
        </w:tabs>
        <w:ind w:right="340"/>
      </w:pPr>
      <w:r>
        <w:t xml:space="preserve">Upon request the </w:t>
      </w:r>
      <w:r w:rsidR="0032348E">
        <w:t>Processor</w:t>
      </w:r>
      <w:r>
        <w:t xml:space="preserve"> shall</w:t>
      </w:r>
      <w:r w:rsidR="00212551">
        <w:t xml:space="preserve"> allow the </w:t>
      </w:r>
      <w:r w:rsidR="00D57747">
        <w:t>Controller</w:t>
      </w:r>
      <w:r w:rsidR="00212551">
        <w:t xml:space="preserve"> the ICO and it</w:t>
      </w:r>
      <w:r w:rsidR="00EB727D">
        <w:t>s</w:t>
      </w:r>
      <w:r w:rsidR="00212551">
        <w:t xml:space="preserve"> representatives access to the </w:t>
      </w:r>
      <w:r w:rsidR="0032348E">
        <w:t>Processor</w:t>
      </w:r>
      <w:r w:rsidR="00212551">
        <w:t xml:space="preserve">s </w:t>
      </w:r>
      <w:r w:rsidR="00C26667">
        <w:t>premises</w:t>
      </w:r>
      <w:r w:rsidR="00BC57B7">
        <w:t>, records and personnel for the purposes of assessing th</w:t>
      </w:r>
      <w:r w:rsidR="00C26667">
        <w:t>e</w:t>
      </w:r>
      <w:r w:rsidR="00BC57B7">
        <w:t xml:space="preserve"> </w:t>
      </w:r>
      <w:r w:rsidR="0032348E">
        <w:t>Processor</w:t>
      </w:r>
      <w:r w:rsidR="00BC57B7">
        <w:t>s</w:t>
      </w:r>
      <w:r w:rsidR="00314FAC">
        <w:t xml:space="preserve"> compliance with its obligations under this clause 2.</w:t>
      </w:r>
    </w:p>
    <w:p w14:paraId="3702BE75" w14:textId="67361940" w:rsidR="00872DBA" w:rsidRDefault="00872DBA" w:rsidP="00872DBA">
      <w:pPr>
        <w:pStyle w:val="ListParagraph"/>
        <w:tabs>
          <w:tab w:val="left" w:pos="709"/>
          <w:tab w:val="left" w:pos="1701"/>
        </w:tabs>
        <w:ind w:left="1080" w:right="340"/>
      </w:pPr>
    </w:p>
    <w:p w14:paraId="6BA08759" w14:textId="7D468355" w:rsidR="00872DBA" w:rsidRDefault="0012072C" w:rsidP="00B66252">
      <w:pPr>
        <w:pStyle w:val="ListParagraph"/>
        <w:numPr>
          <w:ilvl w:val="0"/>
          <w:numId w:val="28"/>
        </w:numPr>
        <w:rPr>
          <w:b/>
        </w:rPr>
      </w:pPr>
      <w:r w:rsidRPr="00B66252">
        <w:rPr>
          <w:b/>
        </w:rPr>
        <w:t>TERMINATION</w:t>
      </w:r>
    </w:p>
    <w:p w14:paraId="605A335D" w14:textId="518F9442" w:rsidR="00084C70" w:rsidRDefault="00E63D21" w:rsidP="00B66252">
      <w:pPr>
        <w:pStyle w:val="ListParagraph"/>
        <w:numPr>
          <w:ilvl w:val="1"/>
          <w:numId w:val="29"/>
        </w:numPr>
        <w:jc w:val="both"/>
      </w:pPr>
      <w:r w:rsidRPr="00DA109E">
        <w:t>The Controller</w:t>
      </w:r>
      <w:r w:rsidR="00263D44" w:rsidRPr="00DA109E">
        <w:t xml:space="preserve"> may immediately terminate this Agreement on written notice to the Processor.  The processor</w:t>
      </w:r>
      <w:r w:rsidR="00DA109E" w:rsidRPr="00DA109E">
        <w:t xml:space="preserve"> may not terminate this Agreement without the written consent of the Controller.</w:t>
      </w:r>
    </w:p>
    <w:p w14:paraId="27EBD151" w14:textId="1CC9D2D1" w:rsidR="006E7D1F" w:rsidRDefault="006E7D1F" w:rsidP="00DA109E">
      <w:pPr>
        <w:pStyle w:val="ListParagraph"/>
        <w:ind w:left="709" w:hanging="709"/>
      </w:pPr>
    </w:p>
    <w:p w14:paraId="05A94CDC" w14:textId="4F4E5475" w:rsidR="006E7D1F" w:rsidRDefault="006E7D1F" w:rsidP="00DA109E">
      <w:pPr>
        <w:pStyle w:val="ListParagraph"/>
        <w:ind w:left="709" w:hanging="709"/>
      </w:pPr>
    </w:p>
    <w:p w14:paraId="0B0ADA48" w14:textId="589D633B" w:rsidR="005863DD" w:rsidRDefault="005863DD" w:rsidP="00DA109E">
      <w:pPr>
        <w:pStyle w:val="ListParagraph"/>
        <w:ind w:left="709" w:hanging="709"/>
      </w:pPr>
      <w:r>
        <w:t>For and on behalf of</w:t>
      </w:r>
      <w:r w:rsidRPr="00B66252">
        <w:rPr>
          <w:color w:val="FF0000"/>
        </w:rPr>
        <w:t xml:space="preserve"> [Add Company name]</w:t>
      </w:r>
    </w:p>
    <w:p w14:paraId="28F4C366" w14:textId="50F8E849" w:rsidR="00456DD2" w:rsidRDefault="00456DD2" w:rsidP="00DA109E">
      <w:pPr>
        <w:pStyle w:val="ListParagraph"/>
        <w:ind w:left="709" w:hanging="709"/>
      </w:pPr>
    </w:p>
    <w:p w14:paraId="77F41640" w14:textId="6A069E5E" w:rsidR="00456DD2" w:rsidRDefault="00456DD2" w:rsidP="00DA109E">
      <w:pPr>
        <w:pStyle w:val="ListParagraph"/>
        <w:ind w:left="709" w:hanging="709"/>
      </w:pPr>
    </w:p>
    <w:p w14:paraId="10B2E2C8" w14:textId="48BECB85" w:rsidR="00456DD2" w:rsidRDefault="00456DD2" w:rsidP="00DA109E">
      <w:pPr>
        <w:pStyle w:val="ListParagraph"/>
        <w:ind w:left="709" w:hanging="709"/>
      </w:pPr>
      <w:r>
        <w:t>……………………………………………………………………………………..</w:t>
      </w:r>
    </w:p>
    <w:p w14:paraId="783A15DC" w14:textId="6765A303" w:rsidR="00456DD2" w:rsidRDefault="00456DD2" w:rsidP="00DA109E">
      <w:pPr>
        <w:pStyle w:val="ListParagraph"/>
        <w:ind w:left="709" w:hanging="709"/>
      </w:pPr>
    </w:p>
    <w:p w14:paraId="412BA14D" w14:textId="41D7E070" w:rsidR="00456DD2" w:rsidRDefault="00456DD2" w:rsidP="00DA109E">
      <w:pPr>
        <w:pStyle w:val="ListParagraph"/>
        <w:ind w:left="709" w:hanging="709"/>
      </w:pPr>
    </w:p>
    <w:p w14:paraId="1FB76DDB" w14:textId="77777777" w:rsidR="00456DD2" w:rsidRDefault="00456DD2" w:rsidP="00456DD2">
      <w:pPr>
        <w:pStyle w:val="ListParagraph"/>
        <w:ind w:left="709" w:hanging="709"/>
      </w:pPr>
      <w:r>
        <w:t xml:space="preserve">For and on behalf of </w:t>
      </w:r>
      <w:r w:rsidRPr="00B66252">
        <w:rPr>
          <w:color w:val="FF0000"/>
        </w:rPr>
        <w:t>[Add Company name]</w:t>
      </w:r>
    </w:p>
    <w:p w14:paraId="3F5BCA54" w14:textId="77777777" w:rsidR="00C26667" w:rsidRDefault="00C26667" w:rsidP="00C26667">
      <w:pPr>
        <w:pStyle w:val="ListParagraph"/>
        <w:tabs>
          <w:tab w:val="left" w:pos="709"/>
          <w:tab w:val="left" w:pos="1701"/>
        </w:tabs>
        <w:ind w:left="1440" w:right="340"/>
      </w:pPr>
    </w:p>
    <w:p w14:paraId="0C874915" w14:textId="3D0B67C5" w:rsidR="004E2DCF" w:rsidRDefault="004E2DCF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7998D2CB" w14:textId="426FD01E" w:rsidR="004E2DCF" w:rsidRDefault="00456DD2" w:rsidP="00456DD2">
      <w:pPr>
        <w:pStyle w:val="ListParagraph"/>
        <w:tabs>
          <w:tab w:val="left" w:pos="709"/>
          <w:tab w:val="left" w:pos="1701"/>
        </w:tabs>
        <w:ind w:left="0" w:right="340"/>
      </w:pPr>
      <w:r>
        <w:t>…………………………………………………………………………………………..</w:t>
      </w:r>
    </w:p>
    <w:p w14:paraId="66A0946F" w14:textId="396B4629" w:rsidR="004E2DCF" w:rsidRDefault="004E2DCF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636F5295" w14:textId="40C0071B" w:rsidR="004E2DCF" w:rsidRDefault="004E2DCF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21DD5CA5" w14:textId="4437E482" w:rsidR="004E2DCF" w:rsidRDefault="004E2DCF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2F461C67" w14:textId="2FBC78B4" w:rsidR="004E2DCF" w:rsidRDefault="004E2DCF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6C6F70B2" w14:textId="0A435EAB" w:rsidR="004E2DCF" w:rsidRDefault="004E2DCF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353AD14C" w14:textId="2C7C19AA" w:rsidR="001F51B3" w:rsidRDefault="001F51B3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047CE9D9" w14:textId="0A3D1B50" w:rsidR="004E2DCF" w:rsidRPr="00546E77" w:rsidRDefault="004E2DCF" w:rsidP="00FF0BAA">
      <w:pPr>
        <w:pStyle w:val="ListParagraph"/>
        <w:tabs>
          <w:tab w:val="left" w:pos="709"/>
          <w:tab w:val="left" w:pos="1701"/>
        </w:tabs>
        <w:ind w:right="340"/>
        <w:jc w:val="center"/>
        <w:outlineLvl w:val="0"/>
        <w:rPr>
          <w:b/>
          <w:color w:val="FFC000"/>
          <w:sz w:val="40"/>
          <w:szCs w:val="40"/>
        </w:rPr>
      </w:pPr>
      <w:r w:rsidRPr="00546E77">
        <w:rPr>
          <w:b/>
          <w:color w:val="FFC000"/>
          <w:sz w:val="40"/>
          <w:szCs w:val="40"/>
        </w:rPr>
        <w:t>APPENDIX 1</w:t>
      </w:r>
    </w:p>
    <w:p w14:paraId="2EF5D526" w14:textId="5F6B322A" w:rsidR="00C71221" w:rsidRPr="00546E77" w:rsidRDefault="00C71221" w:rsidP="00FF0BAA">
      <w:pPr>
        <w:pStyle w:val="ListParagraph"/>
        <w:tabs>
          <w:tab w:val="left" w:pos="709"/>
          <w:tab w:val="left" w:pos="1701"/>
        </w:tabs>
        <w:ind w:right="340"/>
        <w:jc w:val="center"/>
        <w:outlineLvl w:val="0"/>
        <w:rPr>
          <w:b/>
          <w:color w:val="FFC000"/>
          <w:sz w:val="40"/>
          <w:szCs w:val="40"/>
        </w:rPr>
      </w:pPr>
      <w:r w:rsidRPr="00546E77">
        <w:rPr>
          <w:b/>
          <w:color w:val="FFC000"/>
          <w:sz w:val="40"/>
          <w:szCs w:val="40"/>
        </w:rPr>
        <w:t>DATA PROCESSING ACTIVITIES</w:t>
      </w:r>
    </w:p>
    <w:p w14:paraId="2E7051CC" w14:textId="25FEBF1A" w:rsidR="00AE6250" w:rsidRDefault="00AE6250" w:rsidP="001F51B3">
      <w:pPr>
        <w:pStyle w:val="ListParagraph"/>
        <w:tabs>
          <w:tab w:val="left" w:pos="709"/>
          <w:tab w:val="left" w:pos="1701"/>
        </w:tabs>
        <w:ind w:right="340"/>
        <w:jc w:val="center"/>
        <w:rPr>
          <w:b/>
          <w:color w:val="FFC000"/>
        </w:rPr>
      </w:pPr>
    </w:p>
    <w:p w14:paraId="3F697C8A" w14:textId="61554B12" w:rsidR="00C71221" w:rsidRDefault="00111A0C" w:rsidP="004E2DCF">
      <w:pPr>
        <w:pStyle w:val="ListParagraph"/>
        <w:tabs>
          <w:tab w:val="left" w:pos="709"/>
          <w:tab w:val="left" w:pos="1701"/>
        </w:tabs>
        <w:ind w:right="340"/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DESCRIPTION</w:t>
      </w:r>
      <w:r w:rsidR="00EB516A" w:rsidRPr="00AA2948">
        <w:rPr>
          <w:b/>
          <w:color w:val="FFC000"/>
          <w:sz w:val="32"/>
          <w:szCs w:val="32"/>
        </w:rPr>
        <w:t xml:space="preserve"> OF DATA</w:t>
      </w:r>
    </w:p>
    <w:p w14:paraId="2F0FE971" w14:textId="61FA11A2" w:rsidR="00AA2948" w:rsidRDefault="00AA2948" w:rsidP="004E2DCF">
      <w:pPr>
        <w:pStyle w:val="ListParagraph"/>
        <w:tabs>
          <w:tab w:val="left" w:pos="709"/>
          <w:tab w:val="left" w:pos="1701"/>
        </w:tabs>
        <w:ind w:right="340"/>
        <w:rPr>
          <w:b/>
          <w:color w:val="FFC000"/>
          <w:sz w:val="32"/>
          <w:szCs w:val="32"/>
        </w:rPr>
      </w:pPr>
    </w:p>
    <w:p w14:paraId="70E9DB6C" w14:textId="77777777" w:rsidR="00D85DB9" w:rsidRDefault="00EF2534" w:rsidP="004E2DCF">
      <w:pPr>
        <w:pStyle w:val="ListParagraph"/>
        <w:tabs>
          <w:tab w:val="left" w:pos="709"/>
          <w:tab w:val="left" w:pos="1701"/>
        </w:tabs>
        <w:ind w:right="340"/>
      </w:pPr>
      <w:r>
        <w:t xml:space="preserve">This Appendix 1 includes certain details of the </w:t>
      </w:r>
      <w:r w:rsidR="00E441D0">
        <w:t>processing of Personal Data as required by Article 28</w:t>
      </w:r>
      <w:r w:rsidR="00D85DB9">
        <w:t>(3) GDPR.</w:t>
      </w:r>
    </w:p>
    <w:p w14:paraId="7AE9D86E" w14:textId="0AD2666F" w:rsidR="00D85DB9" w:rsidRDefault="00D85DB9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518370D5" w14:textId="1DDAC2A1" w:rsidR="00AA2948" w:rsidRDefault="00D92B65" w:rsidP="004E2DCF">
      <w:pPr>
        <w:pStyle w:val="ListParagraph"/>
        <w:tabs>
          <w:tab w:val="left" w:pos="709"/>
          <w:tab w:val="left" w:pos="1701"/>
        </w:tabs>
        <w:ind w:right="340"/>
      </w:pPr>
      <w:r>
        <w:t>Please outline the Personal Data which will be processed under this Agreement</w:t>
      </w:r>
      <w:r w:rsidR="003F5B1D">
        <w:t>, including t</w:t>
      </w:r>
      <w:r w:rsidR="00AA2948" w:rsidRPr="00845F98">
        <w:t>he</w:t>
      </w:r>
      <w:r w:rsidR="003F5B1D">
        <w:t xml:space="preserve"> Personal Data to which the</w:t>
      </w:r>
      <w:r w:rsidR="00AA2948" w:rsidRPr="00845F98">
        <w:t xml:space="preserve"> Controller has defined</w:t>
      </w:r>
      <w:r w:rsidR="00336557">
        <w:t xml:space="preserve"> as is relevant to the processing.</w:t>
      </w:r>
      <w:r w:rsidR="00FD0B6D">
        <w:t xml:space="preserve">  For </w:t>
      </w:r>
      <w:proofErr w:type="gramStart"/>
      <w:r w:rsidR="00FD0B6D">
        <w:t>example</w:t>
      </w:r>
      <w:proofErr w:type="gramEnd"/>
      <w:r w:rsidR="00FD0B6D">
        <w:t xml:space="preserve"> please see below.</w:t>
      </w:r>
    </w:p>
    <w:p w14:paraId="26FBF84B" w14:textId="2B711277" w:rsidR="00845F98" w:rsidRDefault="00845F98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2BDE2211" w14:textId="7AD639B1" w:rsidR="00845F98" w:rsidRDefault="00845F98" w:rsidP="004E2DCF">
      <w:pPr>
        <w:pStyle w:val="ListParagraph"/>
        <w:tabs>
          <w:tab w:val="left" w:pos="709"/>
          <w:tab w:val="left" w:pos="1701"/>
        </w:tabs>
        <w:ind w:right="340"/>
      </w:pPr>
      <w:r>
        <w:t>Name</w:t>
      </w:r>
      <w:r w:rsidR="001230C0">
        <w:tab/>
      </w:r>
      <w:r w:rsidR="001230C0">
        <w:tab/>
      </w:r>
      <w:r w:rsidR="001230C0">
        <w:tab/>
      </w:r>
      <w:r w:rsidR="001230C0">
        <w:tab/>
      </w:r>
      <w:r w:rsidR="001230C0">
        <w:tab/>
      </w:r>
      <w:r w:rsidR="001230C0">
        <w:tab/>
      </w:r>
      <w:r w:rsidR="001230C0">
        <w:tab/>
      </w:r>
      <w:r w:rsidR="001230C0">
        <w:tab/>
      </w:r>
    </w:p>
    <w:p w14:paraId="6158146D" w14:textId="47253B62" w:rsidR="008F0257" w:rsidRDefault="008F0257" w:rsidP="004E2DCF">
      <w:pPr>
        <w:pStyle w:val="ListParagraph"/>
        <w:tabs>
          <w:tab w:val="left" w:pos="709"/>
          <w:tab w:val="left" w:pos="1701"/>
        </w:tabs>
        <w:ind w:right="340"/>
      </w:pPr>
      <w:r>
        <w:t>Date of Birth</w:t>
      </w:r>
    </w:p>
    <w:p w14:paraId="67BF886E" w14:textId="12AE10ED" w:rsidR="008F0257" w:rsidRDefault="008F0257" w:rsidP="004E2DCF">
      <w:pPr>
        <w:pStyle w:val="ListParagraph"/>
        <w:tabs>
          <w:tab w:val="left" w:pos="709"/>
          <w:tab w:val="left" w:pos="1701"/>
        </w:tabs>
        <w:ind w:right="340"/>
      </w:pPr>
      <w:r>
        <w:t>Telephone Number</w:t>
      </w:r>
    </w:p>
    <w:p w14:paraId="60075688" w14:textId="38DA55CA" w:rsidR="008F0257" w:rsidRDefault="008F0257" w:rsidP="004E2DCF">
      <w:pPr>
        <w:pStyle w:val="ListParagraph"/>
        <w:tabs>
          <w:tab w:val="left" w:pos="709"/>
          <w:tab w:val="left" w:pos="1701"/>
        </w:tabs>
        <w:ind w:right="340"/>
      </w:pPr>
      <w:r>
        <w:t>Email address</w:t>
      </w:r>
    </w:p>
    <w:p w14:paraId="0B1832AB" w14:textId="35E9A838" w:rsidR="00C42A02" w:rsidRDefault="00C42A02" w:rsidP="004E2DCF">
      <w:pPr>
        <w:pStyle w:val="ListParagraph"/>
        <w:tabs>
          <w:tab w:val="left" w:pos="709"/>
          <w:tab w:val="left" w:pos="1701"/>
        </w:tabs>
        <w:ind w:right="340"/>
      </w:pPr>
      <w:r>
        <w:t>IP address</w:t>
      </w:r>
    </w:p>
    <w:p w14:paraId="4F22DF7C" w14:textId="3DC09BED" w:rsidR="00C42A02" w:rsidRDefault="00C42A02" w:rsidP="004E2DCF">
      <w:pPr>
        <w:pStyle w:val="ListParagraph"/>
        <w:tabs>
          <w:tab w:val="left" w:pos="709"/>
          <w:tab w:val="left" w:pos="1701"/>
        </w:tabs>
        <w:ind w:right="340"/>
      </w:pPr>
      <w:r>
        <w:t>Product details</w:t>
      </w:r>
    </w:p>
    <w:p w14:paraId="2695D5D5" w14:textId="77777777" w:rsidR="005C4BA7" w:rsidRPr="00845F98" w:rsidRDefault="005C4BA7" w:rsidP="005C4BA7">
      <w:pPr>
        <w:pStyle w:val="ListParagraph"/>
        <w:tabs>
          <w:tab w:val="left" w:pos="709"/>
          <w:tab w:val="left" w:pos="1701"/>
        </w:tabs>
        <w:ind w:right="340"/>
      </w:pPr>
      <w:r>
        <w:t>Precise location data</w:t>
      </w:r>
    </w:p>
    <w:p w14:paraId="4D6161DB" w14:textId="749F6FB7" w:rsidR="005C4BA7" w:rsidRPr="00B66252" w:rsidRDefault="00091AF7" w:rsidP="004E2DCF">
      <w:pPr>
        <w:pStyle w:val="ListParagraph"/>
        <w:tabs>
          <w:tab w:val="left" w:pos="709"/>
          <w:tab w:val="left" w:pos="1701"/>
        </w:tabs>
        <w:ind w:right="340"/>
        <w:rPr>
          <w:color w:val="FF0000"/>
        </w:rPr>
      </w:pPr>
      <w:r w:rsidRPr="00B66252">
        <w:rPr>
          <w:color w:val="FF0000"/>
        </w:rPr>
        <w:t>[Add addi</w:t>
      </w:r>
      <w:r w:rsidR="00075A54" w:rsidRPr="00B66252">
        <w:rPr>
          <w:color w:val="FF0000"/>
        </w:rPr>
        <w:t>tional types of data]</w:t>
      </w:r>
    </w:p>
    <w:p w14:paraId="1055AA72" w14:textId="417888DE" w:rsidR="00075A54" w:rsidRDefault="00075A54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058CEBAD" w14:textId="3711048A" w:rsidR="00EB697E" w:rsidRPr="003E1932" w:rsidRDefault="005C4BA7" w:rsidP="00EB697E">
      <w:pPr>
        <w:pStyle w:val="ListParagraph"/>
        <w:tabs>
          <w:tab w:val="left" w:pos="709"/>
          <w:tab w:val="left" w:pos="1701"/>
        </w:tabs>
        <w:ind w:right="340"/>
        <w:rPr>
          <w:b/>
          <w:color w:val="FFC000"/>
          <w:sz w:val="24"/>
          <w:szCs w:val="24"/>
        </w:rPr>
      </w:pPr>
      <w:r w:rsidRPr="003E1932">
        <w:rPr>
          <w:b/>
          <w:color w:val="FFC000"/>
          <w:sz w:val="24"/>
          <w:szCs w:val="24"/>
        </w:rPr>
        <w:t>CAT</w:t>
      </w:r>
      <w:r w:rsidR="00C66F6A" w:rsidRPr="003E1932">
        <w:rPr>
          <w:b/>
          <w:color w:val="FFC000"/>
          <w:sz w:val="24"/>
          <w:szCs w:val="24"/>
        </w:rPr>
        <w:t>EGORIES OF DATA SUBJECTS</w:t>
      </w:r>
      <w:r w:rsidR="00EB697E" w:rsidRPr="003E1932">
        <w:rPr>
          <w:b/>
          <w:color w:val="FFC000"/>
          <w:sz w:val="24"/>
          <w:szCs w:val="24"/>
        </w:rPr>
        <w:t xml:space="preserve"> </w:t>
      </w:r>
    </w:p>
    <w:p w14:paraId="5567B35D" w14:textId="77777777" w:rsidR="003E1932" w:rsidRDefault="003E1932" w:rsidP="00EB697E">
      <w:pPr>
        <w:pStyle w:val="ListParagraph"/>
        <w:tabs>
          <w:tab w:val="left" w:pos="709"/>
          <w:tab w:val="left" w:pos="1701"/>
        </w:tabs>
        <w:ind w:right="340"/>
      </w:pPr>
    </w:p>
    <w:p w14:paraId="37F6D9ED" w14:textId="6D0434BA" w:rsidR="00C66F6A" w:rsidRPr="00D94E00" w:rsidRDefault="00600A76" w:rsidP="00EB697E">
      <w:pPr>
        <w:pStyle w:val="ListParagraph"/>
        <w:tabs>
          <w:tab w:val="left" w:pos="709"/>
          <w:tab w:val="left" w:pos="1701"/>
        </w:tabs>
        <w:ind w:right="340"/>
      </w:pPr>
      <w:r w:rsidRPr="00D94E00">
        <w:t>The Controller has defined the following Data Subject categories from who the Personal Data</w:t>
      </w:r>
      <w:r w:rsidR="00D94E00" w:rsidRPr="00D94E00">
        <w:t xml:space="preserve"> as defined above will be collected.</w:t>
      </w:r>
    </w:p>
    <w:p w14:paraId="368B53C7" w14:textId="77777777" w:rsidR="00C66F6A" w:rsidRDefault="00C66F6A" w:rsidP="00EB697E">
      <w:pPr>
        <w:pStyle w:val="ListParagraph"/>
        <w:tabs>
          <w:tab w:val="left" w:pos="709"/>
          <w:tab w:val="left" w:pos="1701"/>
        </w:tabs>
        <w:ind w:right="340"/>
        <w:rPr>
          <w:b/>
          <w:color w:val="FFC000"/>
          <w:sz w:val="32"/>
          <w:szCs w:val="32"/>
        </w:rPr>
      </w:pPr>
    </w:p>
    <w:p w14:paraId="719456C0" w14:textId="28BD69C5" w:rsidR="00C42A02" w:rsidRDefault="00D94E00" w:rsidP="004E2DCF">
      <w:pPr>
        <w:pStyle w:val="ListParagraph"/>
        <w:tabs>
          <w:tab w:val="left" w:pos="709"/>
          <w:tab w:val="left" w:pos="1701"/>
        </w:tabs>
        <w:ind w:right="340"/>
      </w:pPr>
      <w:r>
        <w:t>Employees</w:t>
      </w:r>
    </w:p>
    <w:p w14:paraId="063E8BC6" w14:textId="672CA75F" w:rsidR="00D94E00" w:rsidRDefault="00D94E00" w:rsidP="004E2DCF">
      <w:pPr>
        <w:pStyle w:val="ListParagraph"/>
        <w:tabs>
          <w:tab w:val="left" w:pos="709"/>
          <w:tab w:val="left" w:pos="1701"/>
        </w:tabs>
        <w:ind w:right="340"/>
      </w:pPr>
      <w:r>
        <w:t>Customers</w:t>
      </w:r>
    </w:p>
    <w:p w14:paraId="23F51390" w14:textId="60EBED46" w:rsidR="00A16356" w:rsidRPr="00546E77" w:rsidRDefault="00243617" w:rsidP="00B66252">
      <w:pPr>
        <w:pStyle w:val="ListParagraph"/>
        <w:tabs>
          <w:tab w:val="left" w:pos="709"/>
          <w:tab w:val="left" w:pos="1701"/>
        </w:tabs>
        <w:ind w:right="340"/>
        <w:rPr>
          <w:b/>
          <w:color w:val="FFC000"/>
          <w:sz w:val="40"/>
          <w:szCs w:val="40"/>
        </w:rPr>
      </w:pPr>
      <w:r>
        <w:t>Suppliers</w:t>
      </w:r>
    </w:p>
    <w:p w14:paraId="53B5D25F" w14:textId="0154562A" w:rsidR="001D36DC" w:rsidRDefault="001D36DC" w:rsidP="004E2DCF">
      <w:pPr>
        <w:pStyle w:val="ListParagraph"/>
        <w:tabs>
          <w:tab w:val="left" w:pos="709"/>
          <w:tab w:val="left" w:pos="1701"/>
        </w:tabs>
        <w:ind w:right="340"/>
      </w:pPr>
    </w:p>
    <w:p w14:paraId="24F41BB3" w14:textId="77777777" w:rsidR="001D36DC" w:rsidRPr="00845F98" w:rsidRDefault="001D36DC" w:rsidP="004E2DCF">
      <w:pPr>
        <w:pStyle w:val="ListParagraph"/>
        <w:tabs>
          <w:tab w:val="left" w:pos="709"/>
          <w:tab w:val="left" w:pos="1701"/>
        </w:tabs>
        <w:ind w:right="340"/>
      </w:pPr>
    </w:p>
    <w:sectPr w:rsidR="001D36DC" w:rsidRPr="00845F98" w:rsidSect="005A467C">
      <w:footerReference w:type="default" r:id="rId9"/>
      <w:footerReference w:type="first" r:id="rId10"/>
      <w:pgSz w:w="11906" w:h="16838"/>
      <w:pgMar w:top="1440" w:right="1560" w:bottom="1560" w:left="155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B8D7" w14:textId="77777777" w:rsidR="006A6463" w:rsidRDefault="006A6463">
      <w:r>
        <w:separator/>
      </w:r>
    </w:p>
  </w:endnote>
  <w:endnote w:type="continuationSeparator" w:id="0">
    <w:p w14:paraId="1832C5F8" w14:textId="77777777" w:rsidR="006A6463" w:rsidRDefault="006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Type M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572" w14:textId="77777777" w:rsidR="00B66252" w:rsidRDefault="00B66252" w:rsidP="00B66252">
    <w:pPr>
      <w:pStyle w:val="Footermi"/>
      <w:tabs>
        <w:tab w:val="clear" w:pos="8335"/>
        <w:tab w:val="right" w:pos="7995"/>
      </w:tabs>
      <w:jc w:val="center"/>
    </w:pPr>
    <w:r>
      <w:t xml:space="preserve">The DPO Centre Ltd, 50 Liverpool Street, London, EC2M 7PY </w:t>
    </w:r>
  </w:p>
  <w:p w14:paraId="68C70EB5" w14:textId="77777777" w:rsidR="00B66252" w:rsidRDefault="00B66252" w:rsidP="00B66252">
    <w:pPr>
      <w:pStyle w:val="Footermi"/>
      <w:tabs>
        <w:tab w:val="clear" w:pos="8335"/>
        <w:tab w:val="right" w:pos="7995"/>
      </w:tabs>
      <w:jc w:val="center"/>
    </w:pPr>
    <w:r>
      <w:t>0203 797 1289 | hello@dpocentre.com | www.dpocentre.com</w:t>
    </w:r>
  </w:p>
  <w:p w14:paraId="5FD9912A" w14:textId="1594F0FE" w:rsidR="0098317F" w:rsidRPr="00B66252" w:rsidRDefault="00B66252" w:rsidP="00B66252">
    <w:pPr>
      <w:pStyle w:val="Footermi"/>
      <w:tabs>
        <w:tab w:val="clear" w:pos="8335"/>
        <w:tab w:val="right" w:pos="8788"/>
      </w:tabs>
    </w:pPr>
    <w:r w:rsidRPr="00596FAB">
      <w:tab/>
      <w:t>P</w:t>
    </w:r>
    <w:r>
      <w:t xml:space="preserve">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 w:rsidRPr="00596FAB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D9C6" w14:textId="77777777" w:rsidR="0098317F" w:rsidRDefault="0098317F" w:rsidP="00804C65">
    <w:pPr>
      <w:pStyle w:val="Footermi"/>
      <w:tabs>
        <w:tab w:val="clear" w:pos="8335"/>
        <w:tab w:val="right" w:pos="7995"/>
      </w:tabs>
      <w:jc w:val="center"/>
    </w:pPr>
    <w:r>
      <w:t>This document contains confidential commercial information.  Copies must not be made without prior written consent.</w:t>
    </w:r>
  </w:p>
  <w:p w14:paraId="189271A0" w14:textId="77777777" w:rsidR="0098317F" w:rsidRPr="00804C65" w:rsidRDefault="0098317F" w:rsidP="00804C65">
    <w:pPr>
      <w:pStyle w:val="Footermi"/>
      <w:tabs>
        <w:tab w:val="clear" w:pos="8335"/>
        <w:tab w:val="right" w:pos="8788"/>
      </w:tabs>
      <w:rPr>
        <w:vanish/>
      </w:rPr>
    </w:pPr>
    <w:r>
      <w:t xml:space="preserve">Document version 0.9 (29/06/17) </w:t>
    </w:r>
    <w:r w:rsidRPr="00596FAB">
      <w:tab/>
      <w:t>P</w:t>
    </w:r>
    <w:r>
      <w:t xml:space="preserve">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596FAB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224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D5C5" w14:textId="77777777" w:rsidR="006A6463" w:rsidRDefault="006A6463">
      <w:r>
        <w:separator/>
      </w:r>
    </w:p>
  </w:footnote>
  <w:footnote w:type="continuationSeparator" w:id="0">
    <w:p w14:paraId="316D81B1" w14:textId="77777777" w:rsidR="006A6463" w:rsidRDefault="006A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90E"/>
    <w:multiLevelType w:val="multilevel"/>
    <w:tmpl w:val="072A4B8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60A25"/>
    <w:multiLevelType w:val="hybridMultilevel"/>
    <w:tmpl w:val="A34A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375"/>
    <w:multiLevelType w:val="multilevel"/>
    <w:tmpl w:val="12E074C8"/>
    <w:lvl w:ilvl="0">
      <w:start w:val="3"/>
      <w:numFmt w:val="decimal"/>
      <w:lvlText w:val="%1.0"/>
      <w:lvlJc w:val="left"/>
      <w:pPr>
        <w:ind w:left="40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2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b w:val="0"/>
      </w:rPr>
    </w:lvl>
  </w:abstractNum>
  <w:abstractNum w:abstractNumId="3" w15:restartNumberingAfterBreak="0">
    <w:nsid w:val="0E8C5406"/>
    <w:multiLevelType w:val="hybridMultilevel"/>
    <w:tmpl w:val="CACCA734"/>
    <w:lvl w:ilvl="0" w:tplc="49A23B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00D85"/>
    <w:multiLevelType w:val="hybridMultilevel"/>
    <w:tmpl w:val="D988E924"/>
    <w:lvl w:ilvl="0" w:tplc="767281F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F79646" w:themeColor="accent6"/>
        <w:sz w:val="5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46005B"/>
    <w:multiLevelType w:val="hybridMultilevel"/>
    <w:tmpl w:val="BA04A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6AF3"/>
    <w:multiLevelType w:val="multilevel"/>
    <w:tmpl w:val="CD609186"/>
    <w:lvl w:ilvl="0">
      <w:start w:val="3"/>
      <w:numFmt w:val="decimal"/>
      <w:lvlText w:val="%1.0"/>
      <w:lvlJc w:val="left"/>
      <w:pPr>
        <w:ind w:left="408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2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b w:val="0"/>
      </w:rPr>
    </w:lvl>
  </w:abstractNum>
  <w:abstractNum w:abstractNumId="7" w15:restartNumberingAfterBreak="0">
    <w:nsid w:val="2F410E12"/>
    <w:multiLevelType w:val="hybridMultilevel"/>
    <w:tmpl w:val="AA948A7C"/>
    <w:lvl w:ilvl="0" w:tplc="D77EA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62559"/>
    <w:multiLevelType w:val="hybridMultilevel"/>
    <w:tmpl w:val="F3FE1CF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0B4AAD"/>
    <w:multiLevelType w:val="multilevel"/>
    <w:tmpl w:val="36A6DA0A"/>
    <w:lvl w:ilvl="0">
      <w:start w:val="4"/>
      <w:numFmt w:val="decimal"/>
      <w:lvlText w:val="%1.0"/>
      <w:lvlJc w:val="left"/>
      <w:pPr>
        <w:ind w:left="40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2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b w:val="0"/>
      </w:rPr>
    </w:lvl>
  </w:abstractNum>
  <w:abstractNum w:abstractNumId="10" w15:restartNumberingAfterBreak="0">
    <w:nsid w:val="3AD00F47"/>
    <w:multiLevelType w:val="hybridMultilevel"/>
    <w:tmpl w:val="70FC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524"/>
    <w:multiLevelType w:val="hybridMultilevel"/>
    <w:tmpl w:val="D93A1A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6A1540">
      <w:start w:val="99"/>
      <w:numFmt w:val="bullet"/>
      <w:lvlText w:val="-"/>
      <w:lvlJc w:val="left"/>
      <w:pPr>
        <w:ind w:left="2007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361522"/>
    <w:multiLevelType w:val="hybridMultilevel"/>
    <w:tmpl w:val="E0163BDC"/>
    <w:lvl w:ilvl="0" w:tplc="87EAA76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00B050"/>
        <w:sz w:val="5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B251F36"/>
    <w:multiLevelType w:val="multilevel"/>
    <w:tmpl w:val="0666C2F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AE7DCA"/>
    <w:multiLevelType w:val="hybridMultilevel"/>
    <w:tmpl w:val="19B485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13B37"/>
    <w:multiLevelType w:val="hybridMultilevel"/>
    <w:tmpl w:val="ED5A33BE"/>
    <w:lvl w:ilvl="0" w:tplc="04090001">
      <w:start w:val="1"/>
      <w:numFmt w:val="bullet"/>
      <w:pStyle w:val="x2bullets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37CD"/>
    <w:multiLevelType w:val="hybridMultilevel"/>
    <w:tmpl w:val="FB2A3720"/>
    <w:lvl w:ilvl="0" w:tplc="F4FAE00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11920"/>
    <w:multiLevelType w:val="hybridMultilevel"/>
    <w:tmpl w:val="3440C4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0F3A91"/>
    <w:multiLevelType w:val="hybridMultilevel"/>
    <w:tmpl w:val="0B4E2F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26A1540">
      <w:start w:val="99"/>
      <w:numFmt w:val="bullet"/>
      <w:lvlText w:val="-"/>
      <w:lvlJc w:val="left"/>
      <w:pPr>
        <w:ind w:left="2007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135715"/>
    <w:multiLevelType w:val="hybridMultilevel"/>
    <w:tmpl w:val="BF8AC330"/>
    <w:lvl w:ilvl="0" w:tplc="D9308C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color w:val="FF0000"/>
        <w:sz w:val="5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4EE4E06"/>
    <w:multiLevelType w:val="hybridMultilevel"/>
    <w:tmpl w:val="E220A38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8090003">
      <w:start w:val="1"/>
      <w:numFmt w:val="bullet"/>
      <w:pStyle w:val="x2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4402A"/>
    <w:multiLevelType w:val="hybridMultilevel"/>
    <w:tmpl w:val="74A2E6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C759B5"/>
    <w:multiLevelType w:val="hybridMultilevel"/>
    <w:tmpl w:val="CE844142"/>
    <w:lvl w:ilvl="0" w:tplc="3312AB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33B87"/>
    <w:multiLevelType w:val="multilevel"/>
    <w:tmpl w:val="6E32D4F4"/>
    <w:lvl w:ilvl="0">
      <w:start w:val="1"/>
      <w:numFmt w:val="decimal"/>
      <w:pStyle w:val="TC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EA04512"/>
    <w:multiLevelType w:val="multilevel"/>
    <w:tmpl w:val="48902E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71D672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B96FBA"/>
    <w:multiLevelType w:val="hybridMultilevel"/>
    <w:tmpl w:val="0C72E920"/>
    <w:lvl w:ilvl="0" w:tplc="77A0C22A">
      <w:start w:val="1"/>
      <w:numFmt w:val="bullet"/>
      <w:pStyle w:val="bodybulletsmi"/>
      <w:lvlText w:val=""/>
      <w:lvlJc w:val="left"/>
      <w:pPr>
        <w:tabs>
          <w:tab w:val="num" w:pos="928"/>
        </w:tabs>
        <w:ind w:left="925" w:hanging="357"/>
      </w:pPr>
      <w:rPr>
        <w:rFonts w:ascii="Wingdings" w:hAnsi="Wingdings" w:hint="default"/>
        <w:color w:val="9B0E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40BEE">
      <w:numFmt w:val="bullet"/>
      <w:lvlText w:val="•"/>
      <w:lvlJc w:val="left"/>
      <w:pPr>
        <w:ind w:left="2310" w:hanging="51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812E8"/>
    <w:multiLevelType w:val="hybridMultilevel"/>
    <w:tmpl w:val="A7CA76B6"/>
    <w:lvl w:ilvl="0" w:tplc="8D9E6C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3"/>
  </w:num>
  <w:num w:numId="5">
    <w:abstractNumId w:val="0"/>
  </w:num>
  <w:num w:numId="6">
    <w:abstractNumId w:val="26"/>
  </w:num>
  <w:num w:numId="7">
    <w:abstractNumId w:val="13"/>
  </w:num>
  <w:num w:numId="8">
    <w:abstractNumId w:val="11"/>
  </w:num>
  <w:num w:numId="9">
    <w:abstractNumId w:val="18"/>
  </w:num>
  <w:num w:numId="10">
    <w:abstractNumId w:val="1"/>
  </w:num>
  <w:num w:numId="11">
    <w:abstractNumId w:val="21"/>
  </w:num>
  <w:num w:numId="12">
    <w:abstractNumId w:val="17"/>
  </w:num>
  <w:num w:numId="13">
    <w:abstractNumId w:val="8"/>
  </w:num>
  <w:num w:numId="14">
    <w:abstractNumId w:val="16"/>
  </w:num>
  <w:num w:numId="15">
    <w:abstractNumId w:val="14"/>
  </w:num>
  <w:num w:numId="16">
    <w:abstractNumId w:val="19"/>
  </w:num>
  <w:num w:numId="17">
    <w:abstractNumId w:val="4"/>
  </w:num>
  <w:num w:numId="18">
    <w:abstractNumId w:val="12"/>
  </w:num>
  <w:num w:numId="19">
    <w:abstractNumId w:val="25"/>
  </w:num>
  <w:num w:numId="20">
    <w:abstractNumId w:val="5"/>
  </w:num>
  <w:num w:numId="21">
    <w:abstractNumId w:val="10"/>
  </w:num>
  <w:num w:numId="22">
    <w:abstractNumId w:val="3"/>
  </w:num>
  <w:num w:numId="23">
    <w:abstractNumId w:val="24"/>
  </w:num>
  <w:num w:numId="24">
    <w:abstractNumId w:val="27"/>
  </w:num>
  <w:num w:numId="25">
    <w:abstractNumId w:val="7"/>
  </w:num>
  <w:num w:numId="26">
    <w:abstractNumId w:val="22"/>
  </w:num>
  <w:num w:numId="27">
    <w:abstractNumId w:val="2"/>
  </w:num>
  <w:num w:numId="28">
    <w:abstractNumId w:val="6"/>
  </w:num>
  <w:num w:numId="2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D3"/>
    <w:rsid w:val="00001668"/>
    <w:rsid w:val="0000300F"/>
    <w:rsid w:val="00004AE5"/>
    <w:rsid w:val="0000595A"/>
    <w:rsid w:val="00005DA7"/>
    <w:rsid w:val="0000609C"/>
    <w:rsid w:val="000065EA"/>
    <w:rsid w:val="0000737B"/>
    <w:rsid w:val="00010EE6"/>
    <w:rsid w:val="00011B8F"/>
    <w:rsid w:val="000136B2"/>
    <w:rsid w:val="0001431D"/>
    <w:rsid w:val="00015080"/>
    <w:rsid w:val="00015F3E"/>
    <w:rsid w:val="00016281"/>
    <w:rsid w:val="00016E2C"/>
    <w:rsid w:val="00022329"/>
    <w:rsid w:val="00022E12"/>
    <w:rsid w:val="000239C8"/>
    <w:rsid w:val="00024086"/>
    <w:rsid w:val="00024410"/>
    <w:rsid w:val="000244F3"/>
    <w:rsid w:val="00024531"/>
    <w:rsid w:val="00024A3B"/>
    <w:rsid w:val="00024C20"/>
    <w:rsid w:val="00025143"/>
    <w:rsid w:val="00025E15"/>
    <w:rsid w:val="000307C6"/>
    <w:rsid w:val="00031050"/>
    <w:rsid w:val="000313BA"/>
    <w:rsid w:val="00031DD5"/>
    <w:rsid w:val="00032114"/>
    <w:rsid w:val="00032B4B"/>
    <w:rsid w:val="000335A6"/>
    <w:rsid w:val="00034069"/>
    <w:rsid w:val="00035791"/>
    <w:rsid w:val="00037CC1"/>
    <w:rsid w:val="000401B7"/>
    <w:rsid w:val="00040291"/>
    <w:rsid w:val="00041366"/>
    <w:rsid w:val="000440D8"/>
    <w:rsid w:val="00044B6A"/>
    <w:rsid w:val="00044F95"/>
    <w:rsid w:val="00045153"/>
    <w:rsid w:val="0004532D"/>
    <w:rsid w:val="000464C8"/>
    <w:rsid w:val="00046DE7"/>
    <w:rsid w:val="00047052"/>
    <w:rsid w:val="00050371"/>
    <w:rsid w:val="00050AEE"/>
    <w:rsid w:val="00050B1A"/>
    <w:rsid w:val="00050E12"/>
    <w:rsid w:val="000510A4"/>
    <w:rsid w:val="000510CD"/>
    <w:rsid w:val="00051191"/>
    <w:rsid w:val="000522ED"/>
    <w:rsid w:val="0005279E"/>
    <w:rsid w:val="000532A7"/>
    <w:rsid w:val="0005727E"/>
    <w:rsid w:val="00060AA1"/>
    <w:rsid w:val="00060C6B"/>
    <w:rsid w:val="00062289"/>
    <w:rsid w:val="00062B0E"/>
    <w:rsid w:val="00062D00"/>
    <w:rsid w:val="00063A43"/>
    <w:rsid w:val="00063BAF"/>
    <w:rsid w:val="0006677C"/>
    <w:rsid w:val="00067C31"/>
    <w:rsid w:val="00071A63"/>
    <w:rsid w:val="00072723"/>
    <w:rsid w:val="00072F6B"/>
    <w:rsid w:val="0007371F"/>
    <w:rsid w:val="00073957"/>
    <w:rsid w:val="00073A4C"/>
    <w:rsid w:val="00073E0B"/>
    <w:rsid w:val="00073EAE"/>
    <w:rsid w:val="000741BD"/>
    <w:rsid w:val="00075A54"/>
    <w:rsid w:val="00076E5D"/>
    <w:rsid w:val="000771F3"/>
    <w:rsid w:val="00077F13"/>
    <w:rsid w:val="000820D5"/>
    <w:rsid w:val="000823FB"/>
    <w:rsid w:val="000829D3"/>
    <w:rsid w:val="000830BA"/>
    <w:rsid w:val="0008370A"/>
    <w:rsid w:val="00083D4E"/>
    <w:rsid w:val="00083F6A"/>
    <w:rsid w:val="00084C70"/>
    <w:rsid w:val="00084E80"/>
    <w:rsid w:val="00085EFF"/>
    <w:rsid w:val="000878DA"/>
    <w:rsid w:val="00087E8C"/>
    <w:rsid w:val="000904A5"/>
    <w:rsid w:val="00091AF7"/>
    <w:rsid w:val="00091D54"/>
    <w:rsid w:val="00092790"/>
    <w:rsid w:val="00092F5D"/>
    <w:rsid w:val="00093B39"/>
    <w:rsid w:val="000951BD"/>
    <w:rsid w:val="000956E7"/>
    <w:rsid w:val="000966D4"/>
    <w:rsid w:val="000973CE"/>
    <w:rsid w:val="000A0CDC"/>
    <w:rsid w:val="000A1F0F"/>
    <w:rsid w:val="000A535C"/>
    <w:rsid w:val="000A64C7"/>
    <w:rsid w:val="000A69F3"/>
    <w:rsid w:val="000A6A01"/>
    <w:rsid w:val="000A6DAB"/>
    <w:rsid w:val="000A727B"/>
    <w:rsid w:val="000A7827"/>
    <w:rsid w:val="000A7A1C"/>
    <w:rsid w:val="000B1BB3"/>
    <w:rsid w:val="000B1FB5"/>
    <w:rsid w:val="000B36C8"/>
    <w:rsid w:val="000B3FCA"/>
    <w:rsid w:val="000B4ADB"/>
    <w:rsid w:val="000B6135"/>
    <w:rsid w:val="000B627A"/>
    <w:rsid w:val="000B6AB1"/>
    <w:rsid w:val="000B6C17"/>
    <w:rsid w:val="000B6E20"/>
    <w:rsid w:val="000B73FA"/>
    <w:rsid w:val="000B7D49"/>
    <w:rsid w:val="000C06D5"/>
    <w:rsid w:val="000C0965"/>
    <w:rsid w:val="000C0AB3"/>
    <w:rsid w:val="000C1F28"/>
    <w:rsid w:val="000C3A7C"/>
    <w:rsid w:val="000C5A4F"/>
    <w:rsid w:val="000C6467"/>
    <w:rsid w:val="000C6797"/>
    <w:rsid w:val="000C6C8D"/>
    <w:rsid w:val="000C715D"/>
    <w:rsid w:val="000C770A"/>
    <w:rsid w:val="000C7C5B"/>
    <w:rsid w:val="000D0220"/>
    <w:rsid w:val="000D2952"/>
    <w:rsid w:val="000D4148"/>
    <w:rsid w:val="000D44AE"/>
    <w:rsid w:val="000D4AC9"/>
    <w:rsid w:val="000D6074"/>
    <w:rsid w:val="000D68F9"/>
    <w:rsid w:val="000D7701"/>
    <w:rsid w:val="000E09FF"/>
    <w:rsid w:val="000E0A18"/>
    <w:rsid w:val="000E0BF7"/>
    <w:rsid w:val="000E0F75"/>
    <w:rsid w:val="000E2BE0"/>
    <w:rsid w:val="000E3601"/>
    <w:rsid w:val="000E4D30"/>
    <w:rsid w:val="000E4F17"/>
    <w:rsid w:val="000E5299"/>
    <w:rsid w:val="000E6734"/>
    <w:rsid w:val="000E7A41"/>
    <w:rsid w:val="000F01DD"/>
    <w:rsid w:val="000F0804"/>
    <w:rsid w:val="000F0BA7"/>
    <w:rsid w:val="000F0BAE"/>
    <w:rsid w:val="000F2CB9"/>
    <w:rsid w:val="000F2FCF"/>
    <w:rsid w:val="000F33C0"/>
    <w:rsid w:val="000F34C4"/>
    <w:rsid w:val="000F3D68"/>
    <w:rsid w:val="000F75A3"/>
    <w:rsid w:val="000F7755"/>
    <w:rsid w:val="00100304"/>
    <w:rsid w:val="00100519"/>
    <w:rsid w:val="00100F41"/>
    <w:rsid w:val="00101411"/>
    <w:rsid w:val="00101D37"/>
    <w:rsid w:val="00102766"/>
    <w:rsid w:val="00106805"/>
    <w:rsid w:val="0010684E"/>
    <w:rsid w:val="00111A0C"/>
    <w:rsid w:val="00112BF3"/>
    <w:rsid w:val="00113048"/>
    <w:rsid w:val="00114054"/>
    <w:rsid w:val="001149CA"/>
    <w:rsid w:val="00114F1E"/>
    <w:rsid w:val="00115097"/>
    <w:rsid w:val="00115B35"/>
    <w:rsid w:val="00116BDE"/>
    <w:rsid w:val="00116EA5"/>
    <w:rsid w:val="00117184"/>
    <w:rsid w:val="001206DB"/>
    <w:rsid w:val="0012072C"/>
    <w:rsid w:val="00120AA1"/>
    <w:rsid w:val="00120B8A"/>
    <w:rsid w:val="0012189E"/>
    <w:rsid w:val="001220E5"/>
    <w:rsid w:val="001227B7"/>
    <w:rsid w:val="001229DD"/>
    <w:rsid w:val="001230C0"/>
    <w:rsid w:val="00123E9D"/>
    <w:rsid w:val="00125411"/>
    <w:rsid w:val="00125898"/>
    <w:rsid w:val="00126246"/>
    <w:rsid w:val="001262F3"/>
    <w:rsid w:val="0012784A"/>
    <w:rsid w:val="00127BAE"/>
    <w:rsid w:val="00131B54"/>
    <w:rsid w:val="00132FFD"/>
    <w:rsid w:val="00135206"/>
    <w:rsid w:val="00135590"/>
    <w:rsid w:val="001361EC"/>
    <w:rsid w:val="00140451"/>
    <w:rsid w:val="001417D6"/>
    <w:rsid w:val="001422D4"/>
    <w:rsid w:val="00142694"/>
    <w:rsid w:val="00142F3E"/>
    <w:rsid w:val="0014301E"/>
    <w:rsid w:val="00143E44"/>
    <w:rsid w:val="001444FF"/>
    <w:rsid w:val="001450C2"/>
    <w:rsid w:val="001462AF"/>
    <w:rsid w:val="00146F3F"/>
    <w:rsid w:val="00147584"/>
    <w:rsid w:val="00147934"/>
    <w:rsid w:val="00151126"/>
    <w:rsid w:val="00153F5A"/>
    <w:rsid w:val="00155D31"/>
    <w:rsid w:val="001564D8"/>
    <w:rsid w:val="00157BA5"/>
    <w:rsid w:val="0016214E"/>
    <w:rsid w:val="001625F4"/>
    <w:rsid w:val="00163CFA"/>
    <w:rsid w:val="00163F0C"/>
    <w:rsid w:val="001667B4"/>
    <w:rsid w:val="00166C2B"/>
    <w:rsid w:val="001670F0"/>
    <w:rsid w:val="001706F5"/>
    <w:rsid w:val="001730B9"/>
    <w:rsid w:val="001765BD"/>
    <w:rsid w:val="00182021"/>
    <w:rsid w:val="00182980"/>
    <w:rsid w:val="001830E0"/>
    <w:rsid w:val="00183D77"/>
    <w:rsid w:val="0018446F"/>
    <w:rsid w:val="00184818"/>
    <w:rsid w:val="00184F36"/>
    <w:rsid w:val="001854DB"/>
    <w:rsid w:val="00186042"/>
    <w:rsid w:val="00187245"/>
    <w:rsid w:val="00187346"/>
    <w:rsid w:val="001903A2"/>
    <w:rsid w:val="00190FB0"/>
    <w:rsid w:val="00192008"/>
    <w:rsid w:val="0019253E"/>
    <w:rsid w:val="00193924"/>
    <w:rsid w:val="001947D3"/>
    <w:rsid w:val="00194D0B"/>
    <w:rsid w:val="0019525F"/>
    <w:rsid w:val="00196FE5"/>
    <w:rsid w:val="001977D5"/>
    <w:rsid w:val="001977E4"/>
    <w:rsid w:val="001A0B93"/>
    <w:rsid w:val="001A0C61"/>
    <w:rsid w:val="001A1194"/>
    <w:rsid w:val="001A145D"/>
    <w:rsid w:val="001A2440"/>
    <w:rsid w:val="001A2519"/>
    <w:rsid w:val="001A2F48"/>
    <w:rsid w:val="001A33E7"/>
    <w:rsid w:val="001A5491"/>
    <w:rsid w:val="001A5F62"/>
    <w:rsid w:val="001A634F"/>
    <w:rsid w:val="001A6463"/>
    <w:rsid w:val="001A6D14"/>
    <w:rsid w:val="001A7078"/>
    <w:rsid w:val="001B054B"/>
    <w:rsid w:val="001B06DE"/>
    <w:rsid w:val="001B0B32"/>
    <w:rsid w:val="001B0E4D"/>
    <w:rsid w:val="001B12EB"/>
    <w:rsid w:val="001B1C73"/>
    <w:rsid w:val="001B1F09"/>
    <w:rsid w:val="001B21AE"/>
    <w:rsid w:val="001B21D6"/>
    <w:rsid w:val="001B2C47"/>
    <w:rsid w:val="001B2F41"/>
    <w:rsid w:val="001B44C6"/>
    <w:rsid w:val="001B481F"/>
    <w:rsid w:val="001B63E0"/>
    <w:rsid w:val="001B6A36"/>
    <w:rsid w:val="001B7340"/>
    <w:rsid w:val="001B7C5D"/>
    <w:rsid w:val="001B7C8A"/>
    <w:rsid w:val="001B7CCE"/>
    <w:rsid w:val="001C0FDF"/>
    <w:rsid w:val="001C2161"/>
    <w:rsid w:val="001C2578"/>
    <w:rsid w:val="001C3546"/>
    <w:rsid w:val="001C4213"/>
    <w:rsid w:val="001C55DD"/>
    <w:rsid w:val="001C6EC6"/>
    <w:rsid w:val="001C6FA9"/>
    <w:rsid w:val="001C7A60"/>
    <w:rsid w:val="001D025F"/>
    <w:rsid w:val="001D0F06"/>
    <w:rsid w:val="001D2AAF"/>
    <w:rsid w:val="001D3380"/>
    <w:rsid w:val="001D36DC"/>
    <w:rsid w:val="001D4AC4"/>
    <w:rsid w:val="001D5897"/>
    <w:rsid w:val="001D5B2F"/>
    <w:rsid w:val="001D6FF5"/>
    <w:rsid w:val="001D7CE7"/>
    <w:rsid w:val="001E0085"/>
    <w:rsid w:val="001E009F"/>
    <w:rsid w:val="001E0135"/>
    <w:rsid w:val="001E1EB3"/>
    <w:rsid w:val="001E4E56"/>
    <w:rsid w:val="001E6472"/>
    <w:rsid w:val="001E6F37"/>
    <w:rsid w:val="001F1318"/>
    <w:rsid w:val="001F3079"/>
    <w:rsid w:val="001F308F"/>
    <w:rsid w:val="001F30D0"/>
    <w:rsid w:val="001F4737"/>
    <w:rsid w:val="001F4761"/>
    <w:rsid w:val="001F51B3"/>
    <w:rsid w:val="001F5559"/>
    <w:rsid w:val="001F5B7F"/>
    <w:rsid w:val="001F7C32"/>
    <w:rsid w:val="00202140"/>
    <w:rsid w:val="002023B9"/>
    <w:rsid w:val="0020296B"/>
    <w:rsid w:val="00203577"/>
    <w:rsid w:val="002037C3"/>
    <w:rsid w:val="00206A39"/>
    <w:rsid w:val="0020792D"/>
    <w:rsid w:val="00210999"/>
    <w:rsid w:val="00212551"/>
    <w:rsid w:val="00213A27"/>
    <w:rsid w:val="00214005"/>
    <w:rsid w:val="002147B0"/>
    <w:rsid w:val="00215CD6"/>
    <w:rsid w:val="002167DD"/>
    <w:rsid w:val="00216B7A"/>
    <w:rsid w:val="00221E92"/>
    <w:rsid w:val="00221EC7"/>
    <w:rsid w:val="00222A12"/>
    <w:rsid w:val="00222D6A"/>
    <w:rsid w:val="0022353A"/>
    <w:rsid w:val="00223706"/>
    <w:rsid w:val="00223F45"/>
    <w:rsid w:val="0022664A"/>
    <w:rsid w:val="00227506"/>
    <w:rsid w:val="00227E9D"/>
    <w:rsid w:val="00231617"/>
    <w:rsid w:val="00231CFD"/>
    <w:rsid w:val="0023209A"/>
    <w:rsid w:val="002325B8"/>
    <w:rsid w:val="002326B0"/>
    <w:rsid w:val="00232B13"/>
    <w:rsid w:val="00233011"/>
    <w:rsid w:val="002334DF"/>
    <w:rsid w:val="00236A43"/>
    <w:rsid w:val="0024179D"/>
    <w:rsid w:val="00241C51"/>
    <w:rsid w:val="00242BAD"/>
    <w:rsid w:val="00243617"/>
    <w:rsid w:val="00245736"/>
    <w:rsid w:val="00246DDC"/>
    <w:rsid w:val="0025018F"/>
    <w:rsid w:val="002507ED"/>
    <w:rsid w:val="0025088D"/>
    <w:rsid w:val="002514F4"/>
    <w:rsid w:val="002516C1"/>
    <w:rsid w:val="00251943"/>
    <w:rsid w:val="00253161"/>
    <w:rsid w:val="002544F0"/>
    <w:rsid w:val="00255EE8"/>
    <w:rsid w:val="00256155"/>
    <w:rsid w:val="0025644F"/>
    <w:rsid w:val="00256ECC"/>
    <w:rsid w:val="00257B4C"/>
    <w:rsid w:val="00257D4A"/>
    <w:rsid w:val="00257E86"/>
    <w:rsid w:val="0026030A"/>
    <w:rsid w:val="00261080"/>
    <w:rsid w:val="002615A4"/>
    <w:rsid w:val="002633B6"/>
    <w:rsid w:val="00263C0E"/>
    <w:rsid w:val="00263D44"/>
    <w:rsid w:val="00263E4E"/>
    <w:rsid w:val="00263F58"/>
    <w:rsid w:val="002643EC"/>
    <w:rsid w:val="002651B7"/>
    <w:rsid w:val="00271602"/>
    <w:rsid w:val="002735C1"/>
    <w:rsid w:val="00273EF3"/>
    <w:rsid w:val="00274FC4"/>
    <w:rsid w:val="00275DDE"/>
    <w:rsid w:val="00276A2D"/>
    <w:rsid w:val="0027759E"/>
    <w:rsid w:val="00277742"/>
    <w:rsid w:val="002818FA"/>
    <w:rsid w:val="002826AB"/>
    <w:rsid w:val="0028360A"/>
    <w:rsid w:val="002838B3"/>
    <w:rsid w:val="00283A03"/>
    <w:rsid w:val="00283D1C"/>
    <w:rsid w:val="00283DC3"/>
    <w:rsid w:val="00285E5F"/>
    <w:rsid w:val="002865F5"/>
    <w:rsid w:val="00287875"/>
    <w:rsid w:val="00287C4D"/>
    <w:rsid w:val="00287F0E"/>
    <w:rsid w:val="0029078D"/>
    <w:rsid w:val="00290F27"/>
    <w:rsid w:val="002934F6"/>
    <w:rsid w:val="00293E02"/>
    <w:rsid w:val="00294755"/>
    <w:rsid w:val="002951E3"/>
    <w:rsid w:val="00295445"/>
    <w:rsid w:val="00296240"/>
    <w:rsid w:val="002A0FB7"/>
    <w:rsid w:val="002A2DDA"/>
    <w:rsid w:val="002A30B2"/>
    <w:rsid w:val="002A35AB"/>
    <w:rsid w:val="002A56BE"/>
    <w:rsid w:val="002B07D7"/>
    <w:rsid w:val="002B3E92"/>
    <w:rsid w:val="002B6A95"/>
    <w:rsid w:val="002B7DF2"/>
    <w:rsid w:val="002C00CF"/>
    <w:rsid w:val="002C02D1"/>
    <w:rsid w:val="002C13ED"/>
    <w:rsid w:val="002C1C19"/>
    <w:rsid w:val="002C1C46"/>
    <w:rsid w:val="002C2011"/>
    <w:rsid w:val="002C4BB7"/>
    <w:rsid w:val="002C4C6A"/>
    <w:rsid w:val="002C61E2"/>
    <w:rsid w:val="002C63B5"/>
    <w:rsid w:val="002C673B"/>
    <w:rsid w:val="002C7AFF"/>
    <w:rsid w:val="002C7F9D"/>
    <w:rsid w:val="002D029A"/>
    <w:rsid w:val="002D1F40"/>
    <w:rsid w:val="002D24B0"/>
    <w:rsid w:val="002D30B7"/>
    <w:rsid w:val="002D34B1"/>
    <w:rsid w:val="002D35AD"/>
    <w:rsid w:val="002D39F9"/>
    <w:rsid w:val="002D5060"/>
    <w:rsid w:val="002D62AB"/>
    <w:rsid w:val="002D633E"/>
    <w:rsid w:val="002D7FDD"/>
    <w:rsid w:val="002E16F8"/>
    <w:rsid w:val="002E37B8"/>
    <w:rsid w:val="002E3ABC"/>
    <w:rsid w:val="002E4CC8"/>
    <w:rsid w:val="002E64E1"/>
    <w:rsid w:val="002E6851"/>
    <w:rsid w:val="002E6863"/>
    <w:rsid w:val="002F13C9"/>
    <w:rsid w:val="002F1F4A"/>
    <w:rsid w:val="002F286C"/>
    <w:rsid w:val="002F2F62"/>
    <w:rsid w:val="002F3AFC"/>
    <w:rsid w:val="002F3B56"/>
    <w:rsid w:val="002F6601"/>
    <w:rsid w:val="002F6C19"/>
    <w:rsid w:val="002F76DB"/>
    <w:rsid w:val="002F7A32"/>
    <w:rsid w:val="00300681"/>
    <w:rsid w:val="00300E23"/>
    <w:rsid w:val="00303F17"/>
    <w:rsid w:val="00304D00"/>
    <w:rsid w:val="0030522A"/>
    <w:rsid w:val="00305E84"/>
    <w:rsid w:val="0030611F"/>
    <w:rsid w:val="00306DF3"/>
    <w:rsid w:val="0031048F"/>
    <w:rsid w:val="003111A4"/>
    <w:rsid w:val="00312370"/>
    <w:rsid w:val="00314FAC"/>
    <w:rsid w:val="00315980"/>
    <w:rsid w:val="00316E96"/>
    <w:rsid w:val="00317715"/>
    <w:rsid w:val="00317E50"/>
    <w:rsid w:val="00320104"/>
    <w:rsid w:val="00320928"/>
    <w:rsid w:val="00322833"/>
    <w:rsid w:val="0032348E"/>
    <w:rsid w:val="003234D2"/>
    <w:rsid w:val="00323F5B"/>
    <w:rsid w:val="003255DA"/>
    <w:rsid w:val="00326047"/>
    <w:rsid w:val="003273DE"/>
    <w:rsid w:val="0032794E"/>
    <w:rsid w:val="00331318"/>
    <w:rsid w:val="00331421"/>
    <w:rsid w:val="00331AF7"/>
    <w:rsid w:val="00331C26"/>
    <w:rsid w:val="00331DE1"/>
    <w:rsid w:val="00332EEB"/>
    <w:rsid w:val="003332B4"/>
    <w:rsid w:val="00334657"/>
    <w:rsid w:val="0033473F"/>
    <w:rsid w:val="00335CE5"/>
    <w:rsid w:val="00336557"/>
    <w:rsid w:val="0033739B"/>
    <w:rsid w:val="00340330"/>
    <w:rsid w:val="003416A4"/>
    <w:rsid w:val="00342935"/>
    <w:rsid w:val="003437FD"/>
    <w:rsid w:val="00346F73"/>
    <w:rsid w:val="003470EE"/>
    <w:rsid w:val="0034757A"/>
    <w:rsid w:val="00347B8B"/>
    <w:rsid w:val="00350FD2"/>
    <w:rsid w:val="003575F7"/>
    <w:rsid w:val="00357F76"/>
    <w:rsid w:val="003601D4"/>
    <w:rsid w:val="00360A06"/>
    <w:rsid w:val="00360ECF"/>
    <w:rsid w:val="00361163"/>
    <w:rsid w:val="003614AA"/>
    <w:rsid w:val="0036453B"/>
    <w:rsid w:val="0036462C"/>
    <w:rsid w:val="00364E1B"/>
    <w:rsid w:val="00365FB8"/>
    <w:rsid w:val="003675BD"/>
    <w:rsid w:val="00370626"/>
    <w:rsid w:val="00371EFB"/>
    <w:rsid w:val="00373A4A"/>
    <w:rsid w:val="00376EC9"/>
    <w:rsid w:val="00377653"/>
    <w:rsid w:val="00381FFA"/>
    <w:rsid w:val="00382D24"/>
    <w:rsid w:val="0038337F"/>
    <w:rsid w:val="00383A7F"/>
    <w:rsid w:val="00384114"/>
    <w:rsid w:val="00386B42"/>
    <w:rsid w:val="0038701A"/>
    <w:rsid w:val="00390FEF"/>
    <w:rsid w:val="003925A4"/>
    <w:rsid w:val="00393433"/>
    <w:rsid w:val="0039390F"/>
    <w:rsid w:val="00394825"/>
    <w:rsid w:val="00395861"/>
    <w:rsid w:val="00396E4F"/>
    <w:rsid w:val="003A0799"/>
    <w:rsid w:val="003A0A6B"/>
    <w:rsid w:val="003A44B7"/>
    <w:rsid w:val="003A4A6A"/>
    <w:rsid w:val="003A634E"/>
    <w:rsid w:val="003A71BB"/>
    <w:rsid w:val="003A7559"/>
    <w:rsid w:val="003A7C95"/>
    <w:rsid w:val="003A7FFB"/>
    <w:rsid w:val="003B00E4"/>
    <w:rsid w:val="003B0D14"/>
    <w:rsid w:val="003B2AF0"/>
    <w:rsid w:val="003B2C4C"/>
    <w:rsid w:val="003B2EAC"/>
    <w:rsid w:val="003B2F97"/>
    <w:rsid w:val="003B46CF"/>
    <w:rsid w:val="003B4B32"/>
    <w:rsid w:val="003B4BE8"/>
    <w:rsid w:val="003C070F"/>
    <w:rsid w:val="003C0BA0"/>
    <w:rsid w:val="003C0E80"/>
    <w:rsid w:val="003C123C"/>
    <w:rsid w:val="003C2023"/>
    <w:rsid w:val="003C2700"/>
    <w:rsid w:val="003C30E0"/>
    <w:rsid w:val="003C328C"/>
    <w:rsid w:val="003C3AC0"/>
    <w:rsid w:val="003C3DDE"/>
    <w:rsid w:val="003C484E"/>
    <w:rsid w:val="003C4DB1"/>
    <w:rsid w:val="003C52E8"/>
    <w:rsid w:val="003C67E1"/>
    <w:rsid w:val="003C77CE"/>
    <w:rsid w:val="003C7B74"/>
    <w:rsid w:val="003D1078"/>
    <w:rsid w:val="003D1737"/>
    <w:rsid w:val="003D19CD"/>
    <w:rsid w:val="003D265C"/>
    <w:rsid w:val="003D455A"/>
    <w:rsid w:val="003D5228"/>
    <w:rsid w:val="003D572B"/>
    <w:rsid w:val="003D71DD"/>
    <w:rsid w:val="003E1797"/>
    <w:rsid w:val="003E1932"/>
    <w:rsid w:val="003E1965"/>
    <w:rsid w:val="003E25D6"/>
    <w:rsid w:val="003E266F"/>
    <w:rsid w:val="003E3D00"/>
    <w:rsid w:val="003E3D75"/>
    <w:rsid w:val="003E4B6B"/>
    <w:rsid w:val="003E4DC5"/>
    <w:rsid w:val="003E4F51"/>
    <w:rsid w:val="003E6384"/>
    <w:rsid w:val="003E675B"/>
    <w:rsid w:val="003E67C8"/>
    <w:rsid w:val="003E6C39"/>
    <w:rsid w:val="003F168A"/>
    <w:rsid w:val="003F453B"/>
    <w:rsid w:val="003F5B1D"/>
    <w:rsid w:val="003F5B3A"/>
    <w:rsid w:val="00401D0A"/>
    <w:rsid w:val="0040286C"/>
    <w:rsid w:val="0040288F"/>
    <w:rsid w:val="00402A48"/>
    <w:rsid w:val="00405D2A"/>
    <w:rsid w:val="00407CDA"/>
    <w:rsid w:val="00410B40"/>
    <w:rsid w:val="0041118B"/>
    <w:rsid w:val="00412BD5"/>
    <w:rsid w:val="00413DE4"/>
    <w:rsid w:val="004144A6"/>
    <w:rsid w:val="00417396"/>
    <w:rsid w:val="004173C1"/>
    <w:rsid w:val="004174B2"/>
    <w:rsid w:val="00420C40"/>
    <w:rsid w:val="00420E65"/>
    <w:rsid w:val="004217F9"/>
    <w:rsid w:val="0042203E"/>
    <w:rsid w:val="00422223"/>
    <w:rsid w:val="004223A3"/>
    <w:rsid w:val="00422667"/>
    <w:rsid w:val="00422885"/>
    <w:rsid w:val="00422AEF"/>
    <w:rsid w:val="0042349E"/>
    <w:rsid w:val="004237DE"/>
    <w:rsid w:val="004254F4"/>
    <w:rsid w:val="004255B8"/>
    <w:rsid w:val="00425C07"/>
    <w:rsid w:val="004261CC"/>
    <w:rsid w:val="004266DA"/>
    <w:rsid w:val="00427342"/>
    <w:rsid w:val="004327EB"/>
    <w:rsid w:val="00432BB3"/>
    <w:rsid w:val="00434A38"/>
    <w:rsid w:val="004354AA"/>
    <w:rsid w:val="00435581"/>
    <w:rsid w:val="00436E21"/>
    <w:rsid w:val="00437E8C"/>
    <w:rsid w:val="00440468"/>
    <w:rsid w:val="004404CB"/>
    <w:rsid w:val="00440560"/>
    <w:rsid w:val="004406A0"/>
    <w:rsid w:val="004412F9"/>
    <w:rsid w:val="00441625"/>
    <w:rsid w:val="00441823"/>
    <w:rsid w:val="004430C2"/>
    <w:rsid w:val="0044372B"/>
    <w:rsid w:val="004444BA"/>
    <w:rsid w:val="0044485B"/>
    <w:rsid w:val="00444FA6"/>
    <w:rsid w:val="00445F4F"/>
    <w:rsid w:val="004469B8"/>
    <w:rsid w:val="004500FE"/>
    <w:rsid w:val="00452B45"/>
    <w:rsid w:val="00452D5D"/>
    <w:rsid w:val="0045306B"/>
    <w:rsid w:val="00453125"/>
    <w:rsid w:val="00453312"/>
    <w:rsid w:val="00453729"/>
    <w:rsid w:val="00456DD2"/>
    <w:rsid w:val="00461CE3"/>
    <w:rsid w:val="004623CB"/>
    <w:rsid w:val="0046263E"/>
    <w:rsid w:val="004627F1"/>
    <w:rsid w:val="004629AA"/>
    <w:rsid w:val="00464306"/>
    <w:rsid w:val="00465F2E"/>
    <w:rsid w:val="004671B1"/>
    <w:rsid w:val="0046726B"/>
    <w:rsid w:val="00471EAC"/>
    <w:rsid w:val="0047331B"/>
    <w:rsid w:val="00474038"/>
    <w:rsid w:val="00474BC4"/>
    <w:rsid w:val="00474F6A"/>
    <w:rsid w:val="00475E5B"/>
    <w:rsid w:val="004761B9"/>
    <w:rsid w:val="004761E8"/>
    <w:rsid w:val="00476FA8"/>
    <w:rsid w:val="0047779F"/>
    <w:rsid w:val="0047794E"/>
    <w:rsid w:val="0048128A"/>
    <w:rsid w:val="00481960"/>
    <w:rsid w:val="00481E2F"/>
    <w:rsid w:val="00482CC5"/>
    <w:rsid w:val="00482DF7"/>
    <w:rsid w:val="004840ED"/>
    <w:rsid w:val="0048474E"/>
    <w:rsid w:val="00485F7B"/>
    <w:rsid w:val="004874E4"/>
    <w:rsid w:val="0049088D"/>
    <w:rsid w:val="00490E5E"/>
    <w:rsid w:val="00491581"/>
    <w:rsid w:val="004916C9"/>
    <w:rsid w:val="00491FF4"/>
    <w:rsid w:val="00492BC9"/>
    <w:rsid w:val="00494D31"/>
    <w:rsid w:val="00497094"/>
    <w:rsid w:val="004973BA"/>
    <w:rsid w:val="00497B10"/>
    <w:rsid w:val="00497D00"/>
    <w:rsid w:val="00497E71"/>
    <w:rsid w:val="004A10EB"/>
    <w:rsid w:val="004A142B"/>
    <w:rsid w:val="004A3DD3"/>
    <w:rsid w:val="004A4AA9"/>
    <w:rsid w:val="004A4B4F"/>
    <w:rsid w:val="004A5496"/>
    <w:rsid w:val="004A563C"/>
    <w:rsid w:val="004A6BFC"/>
    <w:rsid w:val="004B0004"/>
    <w:rsid w:val="004B0425"/>
    <w:rsid w:val="004B1E5F"/>
    <w:rsid w:val="004B2C28"/>
    <w:rsid w:val="004B44CE"/>
    <w:rsid w:val="004B5099"/>
    <w:rsid w:val="004B540C"/>
    <w:rsid w:val="004C0861"/>
    <w:rsid w:val="004C1590"/>
    <w:rsid w:val="004C26B0"/>
    <w:rsid w:val="004C2DAF"/>
    <w:rsid w:val="004C3207"/>
    <w:rsid w:val="004C37D9"/>
    <w:rsid w:val="004C4B72"/>
    <w:rsid w:val="004C5497"/>
    <w:rsid w:val="004C71B5"/>
    <w:rsid w:val="004C728A"/>
    <w:rsid w:val="004C75CE"/>
    <w:rsid w:val="004C7E65"/>
    <w:rsid w:val="004D08BE"/>
    <w:rsid w:val="004D3945"/>
    <w:rsid w:val="004D4837"/>
    <w:rsid w:val="004D4BE8"/>
    <w:rsid w:val="004D55D3"/>
    <w:rsid w:val="004D65BC"/>
    <w:rsid w:val="004D6F61"/>
    <w:rsid w:val="004D70A5"/>
    <w:rsid w:val="004D7A29"/>
    <w:rsid w:val="004E0D15"/>
    <w:rsid w:val="004E146C"/>
    <w:rsid w:val="004E1B90"/>
    <w:rsid w:val="004E2DCF"/>
    <w:rsid w:val="004E44CF"/>
    <w:rsid w:val="004E5983"/>
    <w:rsid w:val="004E79D4"/>
    <w:rsid w:val="004F0301"/>
    <w:rsid w:val="004F0A52"/>
    <w:rsid w:val="004F382F"/>
    <w:rsid w:val="004F56A7"/>
    <w:rsid w:val="004F5860"/>
    <w:rsid w:val="004F7BF9"/>
    <w:rsid w:val="004F7DBA"/>
    <w:rsid w:val="00500185"/>
    <w:rsid w:val="00500904"/>
    <w:rsid w:val="00501916"/>
    <w:rsid w:val="00502247"/>
    <w:rsid w:val="00502404"/>
    <w:rsid w:val="00505DA2"/>
    <w:rsid w:val="0051015A"/>
    <w:rsid w:val="00510234"/>
    <w:rsid w:val="0051384B"/>
    <w:rsid w:val="00513EF8"/>
    <w:rsid w:val="00513F71"/>
    <w:rsid w:val="005143B5"/>
    <w:rsid w:val="0051488E"/>
    <w:rsid w:val="00514D04"/>
    <w:rsid w:val="00515C90"/>
    <w:rsid w:val="00515CA5"/>
    <w:rsid w:val="00515D8D"/>
    <w:rsid w:val="00516486"/>
    <w:rsid w:val="00516673"/>
    <w:rsid w:val="005166EF"/>
    <w:rsid w:val="00516FB6"/>
    <w:rsid w:val="00517F0C"/>
    <w:rsid w:val="00520534"/>
    <w:rsid w:val="0052162A"/>
    <w:rsid w:val="0052588C"/>
    <w:rsid w:val="00527A45"/>
    <w:rsid w:val="00527E2E"/>
    <w:rsid w:val="00530278"/>
    <w:rsid w:val="0053074E"/>
    <w:rsid w:val="00530D1B"/>
    <w:rsid w:val="00530D44"/>
    <w:rsid w:val="0053196E"/>
    <w:rsid w:val="00531CF4"/>
    <w:rsid w:val="00532CBB"/>
    <w:rsid w:val="00533390"/>
    <w:rsid w:val="00533657"/>
    <w:rsid w:val="00533743"/>
    <w:rsid w:val="00535611"/>
    <w:rsid w:val="00536913"/>
    <w:rsid w:val="005375A5"/>
    <w:rsid w:val="00540883"/>
    <w:rsid w:val="00540CBA"/>
    <w:rsid w:val="00540EE7"/>
    <w:rsid w:val="00541F08"/>
    <w:rsid w:val="00542765"/>
    <w:rsid w:val="00546D2A"/>
    <w:rsid w:val="00546E77"/>
    <w:rsid w:val="00547B5A"/>
    <w:rsid w:val="00550571"/>
    <w:rsid w:val="00550B19"/>
    <w:rsid w:val="00551882"/>
    <w:rsid w:val="00552076"/>
    <w:rsid w:val="00552A4C"/>
    <w:rsid w:val="005530E6"/>
    <w:rsid w:val="00554FD7"/>
    <w:rsid w:val="00555C43"/>
    <w:rsid w:val="005564F8"/>
    <w:rsid w:val="0055699F"/>
    <w:rsid w:val="00560D31"/>
    <w:rsid w:val="005615A1"/>
    <w:rsid w:val="005615FD"/>
    <w:rsid w:val="005629E6"/>
    <w:rsid w:val="005633F6"/>
    <w:rsid w:val="00563E47"/>
    <w:rsid w:val="00570813"/>
    <w:rsid w:val="0057096E"/>
    <w:rsid w:val="00570AC9"/>
    <w:rsid w:val="00571A22"/>
    <w:rsid w:val="0057237E"/>
    <w:rsid w:val="00574103"/>
    <w:rsid w:val="00575AE5"/>
    <w:rsid w:val="00575DFB"/>
    <w:rsid w:val="00577035"/>
    <w:rsid w:val="00577CC1"/>
    <w:rsid w:val="00580232"/>
    <w:rsid w:val="00580C55"/>
    <w:rsid w:val="00580C9C"/>
    <w:rsid w:val="005811F5"/>
    <w:rsid w:val="0058143F"/>
    <w:rsid w:val="00581572"/>
    <w:rsid w:val="00581AB8"/>
    <w:rsid w:val="00581C75"/>
    <w:rsid w:val="0058208C"/>
    <w:rsid w:val="005824B9"/>
    <w:rsid w:val="00582904"/>
    <w:rsid w:val="00582B0B"/>
    <w:rsid w:val="005841B2"/>
    <w:rsid w:val="00585A40"/>
    <w:rsid w:val="00585E15"/>
    <w:rsid w:val="005863DD"/>
    <w:rsid w:val="005874D3"/>
    <w:rsid w:val="00587833"/>
    <w:rsid w:val="005878DB"/>
    <w:rsid w:val="005914EB"/>
    <w:rsid w:val="005927AA"/>
    <w:rsid w:val="00592B73"/>
    <w:rsid w:val="00594CE5"/>
    <w:rsid w:val="00595F8A"/>
    <w:rsid w:val="00596FAB"/>
    <w:rsid w:val="005A085A"/>
    <w:rsid w:val="005A1109"/>
    <w:rsid w:val="005A17AE"/>
    <w:rsid w:val="005A1C68"/>
    <w:rsid w:val="005A30CD"/>
    <w:rsid w:val="005A41B6"/>
    <w:rsid w:val="005A467C"/>
    <w:rsid w:val="005A6C7B"/>
    <w:rsid w:val="005A730E"/>
    <w:rsid w:val="005A79CD"/>
    <w:rsid w:val="005B07CE"/>
    <w:rsid w:val="005B0F70"/>
    <w:rsid w:val="005B1004"/>
    <w:rsid w:val="005B1856"/>
    <w:rsid w:val="005B549C"/>
    <w:rsid w:val="005B5C95"/>
    <w:rsid w:val="005B5DC1"/>
    <w:rsid w:val="005B5F07"/>
    <w:rsid w:val="005B6E93"/>
    <w:rsid w:val="005B71B9"/>
    <w:rsid w:val="005B7DE2"/>
    <w:rsid w:val="005B7F75"/>
    <w:rsid w:val="005C0069"/>
    <w:rsid w:val="005C168A"/>
    <w:rsid w:val="005C1AA2"/>
    <w:rsid w:val="005C3516"/>
    <w:rsid w:val="005C3727"/>
    <w:rsid w:val="005C44DD"/>
    <w:rsid w:val="005C49DC"/>
    <w:rsid w:val="005C4BA7"/>
    <w:rsid w:val="005C61A6"/>
    <w:rsid w:val="005C6AA0"/>
    <w:rsid w:val="005C6B2C"/>
    <w:rsid w:val="005C7BF6"/>
    <w:rsid w:val="005D0410"/>
    <w:rsid w:val="005D1030"/>
    <w:rsid w:val="005D12D1"/>
    <w:rsid w:val="005D1CC5"/>
    <w:rsid w:val="005D1F63"/>
    <w:rsid w:val="005D27FB"/>
    <w:rsid w:val="005D28F5"/>
    <w:rsid w:val="005D3533"/>
    <w:rsid w:val="005D3CA5"/>
    <w:rsid w:val="005D44FE"/>
    <w:rsid w:val="005D57AD"/>
    <w:rsid w:val="005D60DB"/>
    <w:rsid w:val="005D6AEB"/>
    <w:rsid w:val="005E1F0A"/>
    <w:rsid w:val="005E24BB"/>
    <w:rsid w:val="005E2C3B"/>
    <w:rsid w:val="005E32D5"/>
    <w:rsid w:val="005E6263"/>
    <w:rsid w:val="005E6285"/>
    <w:rsid w:val="005F3752"/>
    <w:rsid w:val="005F3985"/>
    <w:rsid w:val="005F47A6"/>
    <w:rsid w:val="005F549F"/>
    <w:rsid w:val="005F5E55"/>
    <w:rsid w:val="00600A76"/>
    <w:rsid w:val="00601C45"/>
    <w:rsid w:val="00601DF9"/>
    <w:rsid w:val="00602C01"/>
    <w:rsid w:val="006034A3"/>
    <w:rsid w:val="00603F56"/>
    <w:rsid w:val="00604C51"/>
    <w:rsid w:val="00604ED9"/>
    <w:rsid w:val="006054A1"/>
    <w:rsid w:val="00605EB3"/>
    <w:rsid w:val="006067BC"/>
    <w:rsid w:val="006100C4"/>
    <w:rsid w:val="006101B6"/>
    <w:rsid w:val="006106CF"/>
    <w:rsid w:val="00610927"/>
    <w:rsid w:val="00610947"/>
    <w:rsid w:val="0061273A"/>
    <w:rsid w:val="00612AE6"/>
    <w:rsid w:val="00612C29"/>
    <w:rsid w:val="006136FF"/>
    <w:rsid w:val="0061410C"/>
    <w:rsid w:val="00614647"/>
    <w:rsid w:val="00614F7D"/>
    <w:rsid w:val="00615558"/>
    <w:rsid w:val="00616853"/>
    <w:rsid w:val="0061698E"/>
    <w:rsid w:val="006179B8"/>
    <w:rsid w:val="00621414"/>
    <w:rsid w:val="00621A71"/>
    <w:rsid w:val="00622844"/>
    <w:rsid w:val="006229B8"/>
    <w:rsid w:val="00622BCE"/>
    <w:rsid w:val="006235A1"/>
    <w:rsid w:val="006238C7"/>
    <w:rsid w:val="00624490"/>
    <w:rsid w:val="00624CED"/>
    <w:rsid w:val="00630CEC"/>
    <w:rsid w:val="00631001"/>
    <w:rsid w:val="00633C6A"/>
    <w:rsid w:val="00634069"/>
    <w:rsid w:val="00635222"/>
    <w:rsid w:val="00636828"/>
    <w:rsid w:val="0063760E"/>
    <w:rsid w:val="006405C8"/>
    <w:rsid w:val="00642C99"/>
    <w:rsid w:val="006431DF"/>
    <w:rsid w:val="006432F8"/>
    <w:rsid w:val="00644294"/>
    <w:rsid w:val="006462CC"/>
    <w:rsid w:val="00647326"/>
    <w:rsid w:val="00650192"/>
    <w:rsid w:val="00650C90"/>
    <w:rsid w:val="00651302"/>
    <w:rsid w:val="00651360"/>
    <w:rsid w:val="006524B9"/>
    <w:rsid w:val="00652BBC"/>
    <w:rsid w:val="0065307C"/>
    <w:rsid w:val="00653213"/>
    <w:rsid w:val="006538EA"/>
    <w:rsid w:val="00654252"/>
    <w:rsid w:val="00655059"/>
    <w:rsid w:val="00656307"/>
    <w:rsid w:val="006577C3"/>
    <w:rsid w:val="006605F7"/>
    <w:rsid w:val="00661171"/>
    <w:rsid w:val="00661E1B"/>
    <w:rsid w:val="00663037"/>
    <w:rsid w:val="00664F14"/>
    <w:rsid w:val="00665BE2"/>
    <w:rsid w:val="0066712B"/>
    <w:rsid w:val="0066762D"/>
    <w:rsid w:val="006709FA"/>
    <w:rsid w:val="00671390"/>
    <w:rsid w:val="00671680"/>
    <w:rsid w:val="006741CB"/>
    <w:rsid w:val="0067527A"/>
    <w:rsid w:val="006752D1"/>
    <w:rsid w:val="00676265"/>
    <w:rsid w:val="00677118"/>
    <w:rsid w:val="0068069E"/>
    <w:rsid w:val="00681603"/>
    <w:rsid w:val="00681F4E"/>
    <w:rsid w:val="006821A3"/>
    <w:rsid w:val="006828AC"/>
    <w:rsid w:val="00684591"/>
    <w:rsid w:val="00685F2E"/>
    <w:rsid w:val="0068687D"/>
    <w:rsid w:val="006872A0"/>
    <w:rsid w:val="0068746D"/>
    <w:rsid w:val="00690161"/>
    <w:rsid w:val="00690B82"/>
    <w:rsid w:val="00691BFF"/>
    <w:rsid w:val="006921EA"/>
    <w:rsid w:val="006922A4"/>
    <w:rsid w:val="006926A2"/>
    <w:rsid w:val="00693A7F"/>
    <w:rsid w:val="00694423"/>
    <w:rsid w:val="00695C63"/>
    <w:rsid w:val="00697611"/>
    <w:rsid w:val="006A0A8A"/>
    <w:rsid w:val="006A0B9E"/>
    <w:rsid w:val="006A0D8B"/>
    <w:rsid w:val="006A201D"/>
    <w:rsid w:val="006A2306"/>
    <w:rsid w:val="006A2785"/>
    <w:rsid w:val="006A2913"/>
    <w:rsid w:val="006A2ADC"/>
    <w:rsid w:val="006A496E"/>
    <w:rsid w:val="006A6463"/>
    <w:rsid w:val="006B09B7"/>
    <w:rsid w:val="006B37B7"/>
    <w:rsid w:val="006B611F"/>
    <w:rsid w:val="006B74F8"/>
    <w:rsid w:val="006B7E69"/>
    <w:rsid w:val="006C09D1"/>
    <w:rsid w:val="006C12C1"/>
    <w:rsid w:val="006C154D"/>
    <w:rsid w:val="006C41C6"/>
    <w:rsid w:val="006C42EF"/>
    <w:rsid w:val="006C576A"/>
    <w:rsid w:val="006C79F1"/>
    <w:rsid w:val="006D146E"/>
    <w:rsid w:val="006D14DB"/>
    <w:rsid w:val="006D31BD"/>
    <w:rsid w:val="006D38D5"/>
    <w:rsid w:val="006D51DF"/>
    <w:rsid w:val="006D5C52"/>
    <w:rsid w:val="006D5E4B"/>
    <w:rsid w:val="006D7538"/>
    <w:rsid w:val="006E0DE0"/>
    <w:rsid w:val="006E0EF3"/>
    <w:rsid w:val="006E18B1"/>
    <w:rsid w:val="006E3D9F"/>
    <w:rsid w:val="006E3FBB"/>
    <w:rsid w:val="006E4226"/>
    <w:rsid w:val="006E47C6"/>
    <w:rsid w:val="006E7766"/>
    <w:rsid w:val="006E7D1F"/>
    <w:rsid w:val="006F01A6"/>
    <w:rsid w:val="006F035A"/>
    <w:rsid w:val="006F0D91"/>
    <w:rsid w:val="006F0DD6"/>
    <w:rsid w:val="006F121E"/>
    <w:rsid w:val="006F1395"/>
    <w:rsid w:val="006F1D02"/>
    <w:rsid w:val="006F2148"/>
    <w:rsid w:val="006F258D"/>
    <w:rsid w:val="006F2946"/>
    <w:rsid w:val="006F296C"/>
    <w:rsid w:val="006F5CF1"/>
    <w:rsid w:val="006F64FE"/>
    <w:rsid w:val="006F724A"/>
    <w:rsid w:val="006F7305"/>
    <w:rsid w:val="00700596"/>
    <w:rsid w:val="007008B6"/>
    <w:rsid w:val="0070160B"/>
    <w:rsid w:val="0070194C"/>
    <w:rsid w:val="007043FC"/>
    <w:rsid w:val="007051B0"/>
    <w:rsid w:val="00705226"/>
    <w:rsid w:val="0070626A"/>
    <w:rsid w:val="007062C6"/>
    <w:rsid w:val="0071024C"/>
    <w:rsid w:val="00710EE5"/>
    <w:rsid w:val="00712A1B"/>
    <w:rsid w:val="007136AC"/>
    <w:rsid w:val="00714EEC"/>
    <w:rsid w:val="0071521C"/>
    <w:rsid w:val="007159D8"/>
    <w:rsid w:val="007175E3"/>
    <w:rsid w:val="0072034D"/>
    <w:rsid w:val="00720A7B"/>
    <w:rsid w:val="0072240D"/>
    <w:rsid w:val="0072341E"/>
    <w:rsid w:val="00723450"/>
    <w:rsid w:val="007235CF"/>
    <w:rsid w:val="00724726"/>
    <w:rsid w:val="0072479D"/>
    <w:rsid w:val="00730A89"/>
    <w:rsid w:val="00731663"/>
    <w:rsid w:val="007321DD"/>
    <w:rsid w:val="0073380C"/>
    <w:rsid w:val="0073387F"/>
    <w:rsid w:val="00734794"/>
    <w:rsid w:val="007348AE"/>
    <w:rsid w:val="007370B1"/>
    <w:rsid w:val="00737468"/>
    <w:rsid w:val="007374F6"/>
    <w:rsid w:val="00740F17"/>
    <w:rsid w:val="00741461"/>
    <w:rsid w:val="00741685"/>
    <w:rsid w:val="00741CD2"/>
    <w:rsid w:val="00741F39"/>
    <w:rsid w:val="00742367"/>
    <w:rsid w:val="007438FB"/>
    <w:rsid w:val="00745080"/>
    <w:rsid w:val="00746840"/>
    <w:rsid w:val="00747880"/>
    <w:rsid w:val="00751052"/>
    <w:rsid w:val="00751F42"/>
    <w:rsid w:val="00752E9E"/>
    <w:rsid w:val="00752FED"/>
    <w:rsid w:val="0075318D"/>
    <w:rsid w:val="0075335F"/>
    <w:rsid w:val="007538DC"/>
    <w:rsid w:val="00753D0A"/>
    <w:rsid w:val="00755604"/>
    <w:rsid w:val="0075642C"/>
    <w:rsid w:val="00756ED2"/>
    <w:rsid w:val="00756F7F"/>
    <w:rsid w:val="00757279"/>
    <w:rsid w:val="007579C6"/>
    <w:rsid w:val="00757AB1"/>
    <w:rsid w:val="00760272"/>
    <w:rsid w:val="00761650"/>
    <w:rsid w:val="007631EA"/>
    <w:rsid w:val="00763C9B"/>
    <w:rsid w:val="0076470D"/>
    <w:rsid w:val="00766622"/>
    <w:rsid w:val="00766B0C"/>
    <w:rsid w:val="0076735C"/>
    <w:rsid w:val="00767368"/>
    <w:rsid w:val="00771437"/>
    <w:rsid w:val="00772914"/>
    <w:rsid w:val="00772FD3"/>
    <w:rsid w:val="00774425"/>
    <w:rsid w:val="0077506B"/>
    <w:rsid w:val="00775418"/>
    <w:rsid w:val="007754B7"/>
    <w:rsid w:val="00775917"/>
    <w:rsid w:val="00776992"/>
    <w:rsid w:val="00776E65"/>
    <w:rsid w:val="0077721B"/>
    <w:rsid w:val="007778F9"/>
    <w:rsid w:val="007800F9"/>
    <w:rsid w:val="007806D9"/>
    <w:rsid w:val="007810CB"/>
    <w:rsid w:val="007811A3"/>
    <w:rsid w:val="00781784"/>
    <w:rsid w:val="0078207B"/>
    <w:rsid w:val="007825FC"/>
    <w:rsid w:val="007859F0"/>
    <w:rsid w:val="00785A3B"/>
    <w:rsid w:val="0078655E"/>
    <w:rsid w:val="00786ECB"/>
    <w:rsid w:val="0079110A"/>
    <w:rsid w:val="0079574B"/>
    <w:rsid w:val="0079632A"/>
    <w:rsid w:val="00796767"/>
    <w:rsid w:val="007972CA"/>
    <w:rsid w:val="007A10E1"/>
    <w:rsid w:val="007A2472"/>
    <w:rsid w:val="007A396D"/>
    <w:rsid w:val="007A4949"/>
    <w:rsid w:val="007A4B9F"/>
    <w:rsid w:val="007A4EBD"/>
    <w:rsid w:val="007A76FB"/>
    <w:rsid w:val="007A798D"/>
    <w:rsid w:val="007B0D59"/>
    <w:rsid w:val="007B2592"/>
    <w:rsid w:val="007B29D3"/>
    <w:rsid w:val="007B2AC6"/>
    <w:rsid w:val="007B6AB2"/>
    <w:rsid w:val="007B7217"/>
    <w:rsid w:val="007C01F4"/>
    <w:rsid w:val="007C037D"/>
    <w:rsid w:val="007C0A4F"/>
    <w:rsid w:val="007C1442"/>
    <w:rsid w:val="007C1A27"/>
    <w:rsid w:val="007C1CFF"/>
    <w:rsid w:val="007C2F10"/>
    <w:rsid w:val="007C371B"/>
    <w:rsid w:val="007C3D73"/>
    <w:rsid w:val="007C54E2"/>
    <w:rsid w:val="007C5F73"/>
    <w:rsid w:val="007D0FD3"/>
    <w:rsid w:val="007D1E45"/>
    <w:rsid w:val="007D3191"/>
    <w:rsid w:val="007D3495"/>
    <w:rsid w:val="007D592E"/>
    <w:rsid w:val="007D5AAD"/>
    <w:rsid w:val="007E1795"/>
    <w:rsid w:val="007E2C31"/>
    <w:rsid w:val="007E3F68"/>
    <w:rsid w:val="007E40F1"/>
    <w:rsid w:val="007E4C8D"/>
    <w:rsid w:val="007E6B36"/>
    <w:rsid w:val="007F0505"/>
    <w:rsid w:val="007F15E4"/>
    <w:rsid w:val="007F3A75"/>
    <w:rsid w:val="007F41B2"/>
    <w:rsid w:val="007F456B"/>
    <w:rsid w:val="007F614C"/>
    <w:rsid w:val="007F63FF"/>
    <w:rsid w:val="007F7124"/>
    <w:rsid w:val="008042A9"/>
    <w:rsid w:val="00804C65"/>
    <w:rsid w:val="00806B9C"/>
    <w:rsid w:val="00806E97"/>
    <w:rsid w:val="0080707E"/>
    <w:rsid w:val="0081013C"/>
    <w:rsid w:val="008105AD"/>
    <w:rsid w:val="00811A01"/>
    <w:rsid w:val="00811FF5"/>
    <w:rsid w:val="0081260F"/>
    <w:rsid w:val="00812EC0"/>
    <w:rsid w:val="008135B6"/>
    <w:rsid w:val="00813A19"/>
    <w:rsid w:val="00813A21"/>
    <w:rsid w:val="0081549C"/>
    <w:rsid w:val="00816A18"/>
    <w:rsid w:val="008171ED"/>
    <w:rsid w:val="008201AE"/>
    <w:rsid w:val="0082169E"/>
    <w:rsid w:val="008224D0"/>
    <w:rsid w:val="008239D1"/>
    <w:rsid w:val="00823B8A"/>
    <w:rsid w:val="00824598"/>
    <w:rsid w:val="00824F0A"/>
    <w:rsid w:val="0083082B"/>
    <w:rsid w:val="00830F92"/>
    <w:rsid w:val="00831C5F"/>
    <w:rsid w:val="008320E0"/>
    <w:rsid w:val="00832661"/>
    <w:rsid w:val="00832672"/>
    <w:rsid w:val="00834039"/>
    <w:rsid w:val="00834BFB"/>
    <w:rsid w:val="008351DE"/>
    <w:rsid w:val="0083674F"/>
    <w:rsid w:val="008373A3"/>
    <w:rsid w:val="008373F7"/>
    <w:rsid w:val="008375DE"/>
    <w:rsid w:val="00837D45"/>
    <w:rsid w:val="00840057"/>
    <w:rsid w:val="00840390"/>
    <w:rsid w:val="00840421"/>
    <w:rsid w:val="00840898"/>
    <w:rsid w:val="0084115E"/>
    <w:rsid w:val="0084150C"/>
    <w:rsid w:val="00842FE4"/>
    <w:rsid w:val="008435D6"/>
    <w:rsid w:val="008453DF"/>
    <w:rsid w:val="00845B76"/>
    <w:rsid w:val="00845F98"/>
    <w:rsid w:val="00850241"/>
    <w:rsid w:val="008502C1"/>
    <w:rsid w:val="0085064A"/>
    <w:rsid w:val="00851C96"/>
    <w:rsid w:val="00852880"/>
    <w:rsid w:val="0085378F"/>
    <w:rsid w:val="00854559"/>
    <w:rsid w:val="00854638"/>
    <w:rsid w:val="0085501C"/>
    <w:rsid w:val="0085539A"/>
    <w:rsid w:val="008553A9"/>
    <w:rsid w:val="00856317"/>
    <w:rsid w:val="00856FDD"/>
    <w:rsid w:val="00857941"/>
    <w:rsid w:val="008619F5"/>
    <w:rsid w:val="00861E2B"/>
    <w:rsid w:val="00864B2C"/>
    <w:rsid w:val="00864EE2"/>
    <w:rsid w:val="008657B8"/>
    <w:rsid w:val="008665B1"/>
    <w:rsid w:val="0086678C"/>
    <w:rsid w:val="00866DE6"/>
    <w:rsid w:val="008672DA"/>
    <w:rsid w:val="00867639"/>
    <w:rsid w:val="0086777C"/>
    <w:rsid w:val="00867F29"/>
    <w:rsid w:val="008713FC"/>
    <w:rsid w:val="00872DBA"/>
    <w:rsid w:val="0087378A"/>
    <w:rsid w:val="00874A5A"/>
    <w:rsid w:val="0087532D"/>
    <w:rsid w:val="00875706"/>
    <w:rsid w:val="00875812"/>
    <w:rsid w:val="0087624B"/>
    <w:rsid w:val="00876717"/>
    <w:rsid w:val="00882DB8"/>
    <w:rsid w:val="00882DD0"/>
    <w:rsid w:val="0088360A"/>
    <w:rsid w:val="008844C9"/>
    <w:rsid w:val="00886577"/>
    <w:rsid w:val="00886C36"/>
    <w:rsid w:val="00886CAF"/>
    <w:rsid w:val="00887BF6"/>
    <w:rsid w:val="00891356"/>
    <w:rsid w:val="0089320E"/>
    <w:rsid w:val="00893A75"/>
    <w:rsid w:val="00893DDC"/>
    <w:rsid w:val="00894978"/>
    <w:rsid w:val="00894EFA"/>
    <w:rsid w:val="00897A91"/>
    <w:rsid w:val="008A07D3"/>
    <w:rsid w:val="008A08D9"/>
    <w:rsid w:val="008A0E00"/>
    <w:rsid w:val="008A1458"/>
    <w:rsid w:val="008A1AC0"/>
    <w:rsid w:val="008A318D"/>
    <w:rsid w:val="008A478A"/>
    <w:rsid w:val="008A5140"/>
    <w:rsid w:val="008A58CA"/>
    <w:rsid w:val="008A5BF4"/>
    <w:rsid w:val="008A61D0"/>
    <w:rsid w:val="008A6F8A"/>
    <w:rsid w:val="008B0152"/>
    <w:rsid w:val="008B121E"/>
    <w:rsid w:val="008B1492"/>
    <w:rsid w:val="008B32FB"/>
    <w:rsid w:val="008B335A"/>
    <w:rsid w:val="008B41D3"/>
    <w:rsid w:val="008B42A0"/>
    <w:rsid w:val="008B4D6F"/>
    <w:rsid w:val="008B63AA"/>
    <w:rsid w:val="008B6547"/>
    <w:rsid w:val="008B72C2"/>
    <w:rsid w:val="008C09F9"/>
    <w:rsid w:val="008C0ABF"/>
    <w:rsid w:val="008C0BCF"/>
    <w:rsid w:val="008C2CFD"/>
    <w:rsid w:val="008C3397"/>
    <w:rsid w:val="008C3CB2"/>
    <w:rsid w:val="008C4E68"/>
    <w:rsid w:val="008C5A21"/>
    <w:rsid w:val="008C6207"/>
    <w:rsid w:val="008C6621"/>
    <w:rsid w:val="008C6CDD"/>
    <w:rsid w:val="008D28A6"/>
    <w:rsid w:val="008D2FB3"/>
    <w:rsid w:val="008D3D03"/>
    <w:rsid w:val="008D45AD"/>
    <w:rsid w:val="008D541D"/>
    <w:rsid w:val="008D5EA2"/>
    <w:rsid w:val="008D6FA9"/>
    <w:rsid w:val="008E0296"/>
    <w:rsid w:val="008E0FEE"/>
    <w:rsid w:val="008E2889"/>
    <w:rsid w:val="008E34FB"/>
    <w:rsid w:val="008E3A47"/>
    <w:rsid w:val="008E3F93"/>
    <w:rsid w:val="008E4C2B"/>
    <w:rsid w:val="008E6A9C"/>
    <w:rsid w:val="008E7073"/>
    <w:rsid w:val="008F0257"/>
    <w:rsid w:val="008F028B"/>
    <w:rsid w:val="008F0544"/>
    <w:rsid w:val="008F0EDD"/>
    <w:rsid w:val="008F236D"/>
    <w:rsid w:val="008F23D4"/>
    <w:rsid w:val="008F247F"/>
    <w:rsid w:val="008F2515"/>
    <w:rsid w:val="008F2D63"/>
    <w:rsid w:val="008F4F2B"/>
    <w:rsid w:val="008F5537"/>
    <w:rsid w:val="008F5FFE"/>
    <w:rsid w:val="008F7309"/>
    <w:rsid w:val="00902C6C"/>
    <w:rsid w:val="00903781"/>
    <w:rsid w:val="00904F8D"/>
    <w:rsid w:val="009052DE"/>
    <w:rsid w:val="009053C4"/>
    <w:rsid w:val="009054DF"/>
    <w:rsid w:val="00905C58"/>
    <w:rsid w:val="00906E33"/>
    <w:rsid w:val="00910929"/>
    <w:rsid w:val="00910C02"/>
    <w:rsid w:val="00910F05"/>
    <w:rsid w:val="0091109C"/>
    <w:rsid w:val="00912C67"/>
    <w:rsid w:val="00913898"/>
    <w:rsid w:val="009144D9"/>
    <w:rsid w:val="00914D3A"/>
    <w:rsid w:val="00917539"/>
    <w:rsid w:val="00923280"/>
    <w:rsid w:val="0092385D"/>
    <w:rsid w:val="0092388D"/>
    <w:rsid w:val="009240B5"/>
    <w:rsid w:val="0092512A"/>
    <w:rsid w:val="009252F0"/>
    <w:rsid w:val="00926840"/>
    <w:rsid w:val="00927A9F"/>
    <w:rsid w:val="00927B1E"/>
    <w:rsid w:val="009309F1"/>
    <w:rsid w:val="00930D0F"/>
    <w:rsid w:val="00930EAD"/>
    <w:rsid w:val="0093200B"/>
    <w:rsid w:val="00933A38"/>
    <w:rsid w:val="00933F0A"/>
    <w:rsid w:val="00934D2F"/>
    <w:rsid w:val="00935BF9"/>
    <w:rsid w:val="0093779E"/>
    <w:rsid w:val="00937864"/>
    <w:rsid w:val="00941471"/>
    <w:rsid w:val="00941817"/>
    <w:rsid w:val="00941E07"/>
    <w:rsid w:val="00942002"/>
    <w:rsid w:val="00942B15"/>
    <w:rsid w:val="009434D5"/>
    <w:rsid w:val="00943C6F"/>
    <w:rsid w:val="00944178"/>
    <w:rsid w:val="00944599"/>
    <w:rsid w:val="00944A14"/>
    <w:rsid w:val="00944B40"/>
    <w:rsid w:val="0094517B"/>
    <w:rsid w:val="00947AAC"/>
    <w:rsid w:val="00950737"/>
    <w:rsid w:val="00950889"/>
    <w:rsid w:val="00950DD9"/>
    <w:rsid w:val="00952258"/>
    <w:rsid w:val="0095268E"/>
    <w:rsid w:val="00952B77"/>
    <w:rsid w:val="009538C3"/>
    <w:rsid w:val="009546AC"/>
    <w:rsid w:val="0095482D"/>
    <w:rsid w:val="00954D01"/>
    <w:rsid w:val="00954D15"/>
    <w:rsid w:val="009557AA"/>
    <w:rsid w:val="00955A2A"/>
    <w:rsid w:val="009564BF"/>
    <w:rsid w:val="0095666F"/>
    <w:rsid w:val="00956BCE"/>
    <w:rsid w:val="00956F50"/>
    <w:rsid w:val="009604FB"/>
    <w:rsid w:val="00960513"/>
    <w:rsid w:val="00961E61"/>
    <w:rsid w:val="0096219F"/>
    <w:rsid w:val="00962A39"/>
    <w:rsid w:val="00963113"/>
    <w:rsid w:val="00963CE5"/>
    <w:rsid w:val="00963E14"/>
    <w:rsid w:val="009656CA"/>
    <w:rsid w:val="00965771"/>
    <w:rsid w:val="009660BF"/>
    <w:rsid w:val="0096784C"/>
    <w:rsid w:val="009700F2"/>
    <w:rsid w:val="009705F5"/>
    <w:rsid w:val="00971487"/>
    <w:rsid w:val="0097499B"/>
    <w:rsid w:val="00974E04"/>
    <w:rsid w:val="009753A2"/>
    <w:rsid w:val="009759EC"/>
    <w:rsid w:val="0097641C"/>
    <w:rsid w:val="00976CF8"/>
    <w:rsid w:val="009777BF"/>
    <w:rsid w:val="00977E43"/>
    <w:rsid w:val="009826F5"/>
    <w:rsid w:val="009827E9"/>
    <w:rsid w:val="0098317F"/>
    <w:rsid w:val="009865CE"/>
    <w:rsid w:val="0098666B"/>
    <w:rsid w:val="00986B96"/>
    <w:rsid w:val="009873E2"/>
    <w:rsid w:val="0099207D"/>
    <w:rsid w:val="009933A3"/>
    <w:rsid w:val="009959C7"/>
    <w:rsid w:val="00996FCB"/>
    <w:rsid w:val="0099730E"/>
    <w:rsid w:val="0099761F"/>
    <w:rsid w:val="009A0C8E"/>
    <w:rsid w:val="009A26D8"/>
    <w:rsid w:val="009A29FD"/>
    <w:rsid w:val="009A6C40"/>
    <w:rsid w:val="009A6D56"/>
    <w:rsid w:val="009A7BA9"/>
    <w:rsid w:val="009B0369"/>
    <w:rsid w:val="009B165F"/>
    <w:rsid w:val="009B261A"/>
    <w:rsid w:val="009B36AD"/>
    <w:rsid w:val="009B4168"/>
    <w:rsid w:val="009B4D85"/>
    <w:rsid w:val="009B536E"/>
    <w:rsid w:val="009B55B2"/>
    <w:rsid w:val="009B7279"/>
    <w:rsid w:val="009B7983"/>
    <w:rsid w:val="009C07F6"/>
    <w:rsid w:val="009C123E"/>
    <w:rsid w:val="009C1B10"/>
    <w:rsid w:val="009C36C9"/>
    <w:rsid w:val="009C406A"/>
    <w:rsid w:val="009C453A"/>
    <w:rsid w:val="009C478F"/>
    <w:rsid w:val="009C566D"/>
    <w:rsid w:val="009C602B"/>
    <w:rsid w:val="009C6958"/>
    <w:rsid w:val="009D17CB"/>
    <w:rsid w:val="009D1886"/>
    <w:rsid w:val="009D2273"/>
    <w:rsid w:val="009D23B9"/>
    <w:rsid w:val="009D2488"/>
    <w:rsid w:val="009D328D"/>
    <w:rsid w:val="009D408C"/>
    <w:rsid w:val="009D5B86"/>
    <w:rsid w:val="009D5EF0"/>
    <w:rsid w:val="009D6F88"/>
    <w:rsid w:val="009D7D51"/>
    <w:rsid w:val="009E1F2F"/>
    <w:rsid w:val="009E24C8"/>
    <w:rsid w:val="009E34B9"/>
    <w:rsid w:val="009E38FC"/>
    <w:rsid w:val="009E4B35"/>
    <w:rsid w:val="009E549B"/>
    <w:rsid w:val="009E7279"/>
    <w:rsid w:val="009E7917"/>
    <w:rsid w:val="009F02EB"/>
    <w:rsid w:val="009F0581"/>
    <w:rsid w:val="009F1DC7"/>
    <w:rsid w:val="009F2B81"/>
    <w:rsid w:val="009F34A9"/>
    <w:rsid w:val="009F3754"/>
    <w:rsid w:val="009F4655"/>
    <w:rsid w:val="009F57BD"/>
    <w:rsid w:val="009F695E"/>
    <w:rsid w:val="009F6E71"/>
    <w:rsid w:val="009F740F"/>
    <w:rsid w:val="00A00B76"/>
    <w:rsid w:val="00A01A35"/>
    <w:rsid w:val="00A01EFB"/>
    <w:rsid w:val="00A023C3"/>
    <w:rsid w:val="00A02911"/>
    <w:rsid w:val="00A02D10"/>
    <w:rsid w:val="00A03321"/>
    <w:rsid w:val="00A04191"/>
    <w:rsid w:val="00A04D16"/>
    <w:rsid w:val="00A05504"/>
    <w:rsid w:val="00A05641"/>
    <w:rsid w:val="00A06DC6"/>
    <w:rsid w:val="00A07E7D"/>
    <w:rsid w:val="00A11DCE"/>
    <w:rsid w:val="00A126F5"/>
    <w:rsid w:val="00A14CC6"/>
    <w:rsid w:val="00A16356"/>
    <w:rsid w:val="00A21C26"/>
    <w:rsid w:val="00A249EA"/>
    <w:rsid w:val="00A2564B"/>
    <w:rsid w:val="00A2578B"/>
    <w:rsid w:val="00A26880"/>
    <w:rsid w:val="00A30D50"/>
    <w:rsid w:val="00A317E5"/>
    <w:rsid w:val="00A31ED8"/>
    <w:rsid w:val="00A33900"/>
    <w:rsid w:val="00A34E25"/>
    <w:rsid w:val="00A35504"/>
    <w:rsid w:val="00A359F6"/>
    <w:rsid w:val="00A35DA9"/>
    <w:rsid w:val="00A36787"/>
    <w:rsid w:val="00A4089E"/>
    <w:rsid w:val="00A440C2"/>
    <w:rsid w:val="00A44117"/>
    <w:rsid w:val="00A446AA"/>
    <w:rsid w:val="00A448EE"/>
    <w:rsid w:val="00A44A99"/>
    <w:rsid w:val="00A44C78"/>
    <w:rsid w:val="00A45C9E"/>
    <w:rsid w:val="00A46D2E"/>
    <w:rsid w:val="00A47AB0"/>
    <w:rsid w:val="00A47F9D"/>
    <w:rsid w:val="00A506FD"/>
    <w:rsid w:val="00A50A6B"/>
    <w:rsid w:val="00A50BA1"/>
    <w:rsid w:val="00A52997"/>
    <w:rsid w:val="00A52B0F"/>
    <w:rsid w:val="00A53128"/>
    <w:rsid w:val="00A53A60"/>
    <w:rsid w:val="00A54432"/>
    <w:rsid w:val="00A544D8"/>
    <w:rsid w:val="00A54C0A"/>
    <w:rsid w:val="00A55025"/>
    <w:rsid w:val="00A55965"/>
    <w:rsid w:val="00A5647B"/>
    <w:rsid w:val="00A5731B"/>
    <w:rsid w:val="00A57D21"/>
    <w:rsid w:val="00A60233"/>
    <w:rsid w:val="00A60637"/>
    <w:rsid w:val="00A60B2E"/>
    <w:rsid w:val="00A6379E"/>
    <w:rsid w:val="00A6429F"/>
    <w:rsid w:val="00A6445B"/>
    <w:rsid w:val="00A652C5"/>
    <w:rsid w:val="00A71F26"/>
    <w:rsid w:val="00A74E74"/>
    <w:rsid w:val="00A76D0B"/>
    <w:rsid w:val="00A77EF0"/>
    <w:rsid w:val="00A8066A"/>
    <w:rsid w:val="00A819AC"/>
    <w:rsid w:val="00A81D2B"/>
    <w:rsid w:val="00A8368F"/>
    <w:rsid w:val="00A84835"/>
    <w:rsid w:val="00A853A9"/>
    <w:rsid w:val="00A86800"/>
    <w:rsid w:val="00A86F26"/>
    <w:rsid w:val="00A87093"/>
    <w:rsid w:val="00A87233"/>
    <w:rsid w:val="00A87943"/>
    <w:rsid w:val="00A90BB3"/>
    <w:rsid w:val="00A9208E"/>
    <w:rsid w:val="00A9285E"/>
    <w:rsid w:val="00A93C21"/>
    <w:rsid w:val="00A93DF1"/>
    <w:rsid w:val="00A94006"/>
    <w:rsid w:val="00A94260"/>
    <w:rsid w:val="00A94B38"/>
    <w:rsid w:val="00A94B4A"/>
    <w:rsid w:val="00A95041"/>
    <w:rsid w:val="00A951AE"/>
    <w:rsid w:val="00A95E9D"/>
    <w:rsid w:val="00A97301"/>
    <w:rsid w:val="00AA09B4"/>
    <w:rsid w:val="00AA0A48"/>
    <w:rsid w:val="00AA0BC5"/>
    <w:rsid w:val="00AA0D09"/>
    <w:rsid w:val="00AA1058"/>
    <w:rsid w:val="00AA166B"/>
    <w:rsid w:val="00AA2948"/>
    <w:rsid w:val="00AA3414"/>
    <w:rsid w:val="00AA45A8"/>
    <w:rsid w:val="00AA4DCF"/>
    <w:rsid w:val="00AA73B6"/>
    <w:rsid w:val="00AA759D"/>
    <w:rsid w:val="00AA7A8C"/>
    <w:rsid w:val="00AB10E4"/>
    <w:rsid w:val="00AB3A42"/>
    <w:rsid w:val="00AB430B"/>
    <w:rsid w:val="00AB52CE"/>
    <w:rsid w:val="00AB654F"/>
    <w:rsid w:val="00AC00A8"/>
    <w:rsid w:val="00AC105E"/>
    <w:rsid w:val="00AC21E1"/>
    <w:rsid w:val="00AC2587"/>
    <w:rsid w:val="00AC3BEE"/>
    <w:rsid w:val="00AC4303"/>
    <w:rsid w:val="00AC45B3"/>
    <w:rsid w:val="00AC7779"/>
    <w:rsid w:val="00AC7A25"/>
    <w:rsid w:val="00AD0078"/>
    <w:rsid w:val="00AD0603"/>
    <w:rsid w:val="00AD1B81"/>
    <w:rsid w:val="00AD386D"/>
    <w:rsid w:val="00AD4CD9"/>
    <w:rsid w:val="00AD5E14"/>
    <w:rsid w:val="00AD6FFC"/>
    <w:rsid w:val="00AD759A"/>
    <w:rsid w:val="00AD7C8B"/>
    <w:rsid w:val="00AD7EB2"/>
    <w:rsid w:val="00AE1CAB"/>
    <w:rsid w:val="00AE24DF"/>
    <w:rsid w:val="00AE3ED6"/>
    <w:rsid w:val="00AE4A76"/>
    <w:rsid w:val="00AE4B3A"/>
    <w:rsid w:val="00AE5910"/>
    <w:rsid w:val="00AE6250"/>
    <w:rsid w:val="00AE65CE"/>
    <w:rsid w:val="00AE69F1"/>
    <w:rsid w:val="00AF27E9"/>
    <w:rsid w:val="00AF38D3"/>
    <w:rsid w:val="00AF427E"/>
    <w:rsid w:val="00AF4A75"/>
    <w:rsid w:val="00AF53FF"/>
    <w:rsid w:val="00AF72C8"/>
    <w:rsid w:val="00AF7D63"/>
    <w:rsid w:val="00B015A9"/>
    <w:rsid w:val="00B0190C"/>
    <w:rsid w:val="00B02E0E"/>
    <w:rsid w:val="00B0322A"/>
    <w:rsid w:val="00B06078"/>
    <w:rsid w:val="00B07449"/>
    <w:rsid w:val="00B10778"/>
    <w:rsid w:val="00B11306"/>
    <w:rsid w:val="00B12551"/>
    <w:rsid w:val="00B1470B"/>
    <w:rsid w:val="00B16481"/>
    <w:rsid w:val="00B1790E"/>
    <w:rsid w:val="00B2121D"/>
    <w:rsid w:val="00B2174A"/>
    <w:rsid w:val="00B21C1E"/>
    <w:rsid w:val="00B22361"/>
    <w:rsid w:val="00B223FB"/>
    <w:rsid w:val="00B23E8D"/>
    <w:rsid w:val="00B243E9"/>
    <w:rsid w:val="00B3088D"/>
    <w:rsid w:val="00B33204"/>
    <w:rsid w:val="00B33F4F"/>
    <w:rsid w:val="00B34077"/>
    <w:rsid w:val="00B34966"/>
    <w:rsid w:val="00B349BA"/>
    <w:rsid w:val="00B365A8"/>
    <w:rsid w:val="00B367AA"/>
    <w:rsid w:val="00B36AF7"/>
    <w:rsid w:val="00B374A0"/>
    <w:rsid w:val="00B37556"/>
    <w:rsid w:val="00B37755"/>
    <w:rsid w:val="00B37AC4"/>
    <w:rsid w:val="00B421A1"/>
    <w:rsid w:val="00B42C4B"/>
    <w:rsid w:val="00B44D0B"/>
    <w:rsid w:val="00B45216"/>
    <w:rsid w:val="00B45A8C"/>
    <w:rsid w:val="00B4685D"/>
    <w:rsid w:val="00B46F2F"/>
    <w:rsid w:val="00B50531"/>
    <w:rsid w:val="00B5069A"/>
    <w:rsid w:val="00B5083B"/>
    <w:rsid w:val="00B508C9"/>
    <w:rsid w:val="00B50B0E"/>
    <w:rsid w:val="00B514CD"/>
    <w:rsid w:val="00B52FA1"/>
    <w:rsid w:val="00B53708"/>
    <w:rsid w:val="00B5476F"/>
    <w:rsid w:val="00B548F1"/>
    <w:rsid w:val="00B554E6"/>
    <w:rsid w:val="00B5621D"/>
    <w:rsid w:val="00B6005D"/>
    <w:rsid w:val="00B62F8C"/>
    <w:rsid w:val="00B6340B"/>
    <w:rsid w:val="00B64533"/>
    <w:rsid w:val="00B65F2F"/>
    <w:rsid w:val="00B66252"/>
    <w:rsid w:val="00B67364"/>
    <w:rsid w:val="00B67646"/>
    <w:rsid w:val="00B71065"/>
    <w:rsid w:val="00B71EFC"/>
    <w:rsid w:val="00B731A7"/>
    <w:rsid w:val="00B7488D"/>
    <w:rsid w:val="00B76FD7"/>
    <w:rsid w:val="00B804E3"/>
    <w:rsid w:val="00B807AA"/>
    <w:rsid w:val="00B8167E"/>
    <w:rsid w:val="00B81881"/>
    <w:rsid w:val="00B81BCA"/>
    <w:rsid w:val="00B83123"/>
    <w:rsid w:val="00B87A6D"/>
    <w:rsid w:val="00B916A5"/>
    <w:rsid w:val="00B918B5"/>
    <w:rsid w:val="00B9195F"/>
    <w:rsid w:val="00B92B9E"/>
    <w:rsid w:val="00B930BB"/>
    <w:rsid w:val="00B93251"/>
    <w:rsid w:val="00B951E6"/>
    <w:rsid w:val="00B96841"/>
    <w:rsid w:val="00B975C7"/>
    <w:rsid w:val="00B97B69"/>
    <w:rsid w:val="00BA042B"/>
    <w:rsid w:val="00BA073A"/>
    <w:rsid w:val="00BA199B"/>
    <w:rsid w:val="00BA2C45"/>
    <w:rsid w:val="00BA2D62"/>
    <w:rsid w:val="00BA43BA"/>
    <w:rsid w:val="00BA73FD"/>
    <w:rsid w:val="00BA74A8"/>
    <w:rsid w:val="00BB25D3"/>
    <w:rsid w:val="00BB2822"/>
    <w:rsid w:val="00BB4577"/>
    <w:rsid w:val="00BB4B43"/>
    <w:rsid w:val="00BB4D7A"/>
    <w:rsid w:val="00BB6B41"/>
    <w:rsid w:val="00BB7EC0"/>
    <w:rsid w:val="00BC04C5"/>
    <w:rsid w:val="00BC0E3F"/>
    <w:rsid w:val="00BC1979"/>
    <w:rsid w:val="00BC2328"/>
    <w:rsid w:val="00BC34A3"/>
    <w:rsid w:val="00BC3BB8"/>
    <w:rsid w:val="00BC4F63"/>
    <w:rsid w:val="00BC57B7"/>
    <w:rsid w:val="00BC5C00"/>
    <w:rsid w:val="00BC6041"/>
    <w:rsid w:val="00BC7152"/>
    <w:rsid w:val="00BC7D81"/>
    <w:rsid w:val="00BD0536"/>
    <w:rsid w:val="00BD0906"/>
    <w:rsid w:val="00BD18F5"/>
    <w:rsid w:val="00BD22B5"/>
    <w:rsid w:val="00BD2740"/>
    <w:rsid w:val="00BD459D"/>
    <w:rsid w:val="00BD5804"/>
    <w:rsid w:val="00BD7C63"/>
    <w:rsid w:val="00BD7D48"/>
    <w:rsid w:val="00BE012C"/>
    <w:rsid w:val="00BE1406"/>
    <w:rsid w:val="00BE15DD"/>
    <w:rsid w:val="00BE24A9"/>
    <w:rsid w:val="00BE2A5A"/>
    <w:rsid w:val="00BE2ADF"/>
    <w:rsid w:val="00BE383A"/>
    <w:rsid w:val="00BE3C9F"/>
    <w:rsid w:val="00BE44DA"/>
    <w:rsid w:val="00BE5C2F"/>
    <w:rsid w:val="00BE7036"/>
    <w:rsid w:val="00BE74A0"/>
    <w:rsid w:val="00BE7B4F"/>
    <w:rsid w:val="00BF03E9"/>
    <w:rsid w:val="00BF0473"/>
    <w:rsid w:val="00BF2061"/>
    <w:rsid w:val="00BF276B"/>
    <w:rsid w:val="00BF2AEC"/>
    <w:rsid w:val="00BF36DC"/>
    <w:rsid w:val="00BF38C6"/>
    <w:rsid w:val="00BF3C4D"/>
    <w:rsid w:val="00BF42D8"/>
    <w:rsid w:val="00BF47EE"/>
    <w:rsid w:val="00BF4C06"/>
    <w:rsid w:val="00BF53EB"/>
    <w:rsid w:val="00BF684E"/>
    <w:rsid w:val="00BF7375"/>
    <w:rsid w:val="00BF7D02"/>
    <w:rsid w:val="00C00FCF"/>
    <w:rsid w:val="00C01DF3"/>
    <w:rsid w:val="00C01EAB"/>
    <w:rsid w:val="00C01F61"/>
    <w:rsid w:val="00C02007"/>
    <w:rsid w:val="00C028ED"/>
    <w:rsid w:val="00C0395A"/>
    <w:rsid w:val="00C05073"/>
    <w:rsid w:val="00C103A6"/>
    <w:rsid w:val="00C1158D"/>
    <w:rsid w:val="00C13424"/>
    <w:rsid w:val="00C1595B"/>
    <w:rsid w:val="00C16660"/>
    <w:rsid w:val="00C17A81"/>
    <w:rsid w:val="00C2057F"/>
    <w:rsid w:val="00C2069E"/>
    <w:rsid w:val="00C20D0E"/>
    <w:rsid w:val="00C2115D"/>
    <w:rsid w:val="00C211FD"/>
    <w:rsid w:val="00C212AD"/>
    <w:rsid w:val="00C21F38"/>
    <w:rsid w:val="00C23890"/>
    <w:rsid w:val="00C241EA"/>
    <w:rsid w:val="00C242DE"/>
    <w:rsid w:val="00C244E3"/>
    <w:rsid w:val="00C251A5"/>
    <w:rsid w:val="00C26667"/>
    <w:rsid w:val="00C2673E"/>
    <w:rsid w:val="00C2766B"/>
    <w:rsid w:val="00C27B6E"/>
    <w:rsid w:val="00C3018A"/>
    <w:rsid w:val="00C3089D"/>
    <w:rsid w:val="00C30E7E"/>
    <w:rsid w:val="00C31136"/>
    <w:rsid w:val="00C314B9"/>
    <w:rsid w:val="00C3340F"/>
    <w:rsid w:val="00C34355"/>
    <w:rsid w:val="00C346C5"/>
    <w:rsid w:val="00C36328"/>
    <w:rsid w:val="00C36562"/>
    <w:rsid w:val="00C3657A"/>
    <w:rsid w:val="00C367E4"/>
    <w:rsid w:val="00C36BA1"/>
    <w:rsid w:val="00C36F8B"/>
    <w:rsid w:val="00C37416"/>
    <w:rsid w:val="00C40925"/>
    <w:rsid w:val="00C418BA"/>
    <w:rsid w:val="00C423E9"/>
    <w:rsid w:val="00C42816"/>
    <w:rsid w:val="00C428A8"/>
    <w:rsid w:val="00C42A02"/>
    <w:rsid w:val="00C43AB7"/>
    <w:rsid w:val="00C43C08"/>
    <w:rsid w:val="00C43F94"/>
    <w:rsid w:val="00C45030"/>
    <w:rsid w:val="00C46EC0"/>
    <w:rsid w:val="00C47125"/>
    <w:rsid w:val="00C51545"/>
    <w:rsid w:val="00C528F9"/>
    <w:rsid w:val="00C52C31"/>
    <w:rsid w:val="00C53ABD"/>
    <w:rsid w:val="00C53D6C"/>
    <w:rsid w:val="00C5606A"/>
    <w:rsid w:val="00C56895"/>
    <w:rsid w:val="00C57693"/>
    <w:rsid w:val="00C60926"/>
    <w:rsid w:val="00C60EE4"/>
    <w:rsid w:val="00C61E47"/>
    <w:rsid w:val="00C62CA5"/>
    <w:rsid w:val="00C64B2F"/>
    <w:rsid w:val="00C654BB"/>
    <w:rsid w:val="00C667B8"/>
    <w:rsid w:val="00C669B6"/>
    <w:rsid w:val="00C66F6A"/>
    <w:rsid w:val="00C71221"/>
    <w:rsid w:val="00C725F8"/>
    <w:rsid w:val="00C73227"/>
    <w:rsid w:val="00C73F5F"/>
    <w:rsid w:val="00C749F4"/>
    <w:rsid w:val="00C750D5"/>
    <w:rsid w:val="00C753FB"/>
    <w:rsid w:val="00C762A6"/>
    <w:rsid w:val="00C768FE"/>
    <w:rsid w:val="00C769FF"/>
    <w:rsid w:val="00C76E14"/>
    <w:rsid w:val="00C77295"/>
    <w:rsid w:val="00C773E2"/>
    <w:rsid w:val="00C805F3"/>
    <w:rsid w:val="00C809C2"/>
    <w:rsid w:val="00C80CDE"/>
    <w:rsid w:val="00C80F41"/>
    <w:rsid w:val="00C81B46"/>
    <w:rsid w:val="00C82B7F"/>
    <w:rsid w:val="00C83BFA"/>
    <w:rsid w:val="00C84419"/>
    <w:rsid w:val="00C84484"/>
    <w:rsid w:val="00C8517D"/>
    <w:rsid w:val="00C85AFC"/>
    <w:rsid w:val="00C85F4F"/>
    <w:rsid w:val="00C86899"/>
    <w:rsid w:val="00C87079"/>
    <w:rsid w:val="00C9159F"/>
    <w:rsid w:val="00C919F4"/>
    <w:rsid w:val="00C921C3"/>
    <w:rsid w:val="00C92257"/>
    <w:rsid w:val="00C92F42"/>
    <w:rsid w:val="00C93A5B"/>
    <w:rsid w:val="00C95C23"/>
    <w:rsid w:val="00C97231"/>
    <w:rsid w:val="00CA1F18"/>
    <w:rsid w:val="00CA2061"/>
    <w:rsid w:val="00CA384C"/>
    <w:rsid w:val="00CA4531"/>
    <w:rsid w:val="00CA6711"/>
    <w:rsid w:val="00CA704E"/>
    <w:rsid w:val="00CA7488"/>
    <w:rsid w:val="00CB05DE"/>
    <w:rsid w:val="00CB0633"/>
    <w:rsid w:val="00CB09F2"/>
    <w:rsid w:val="00CB166B"/>
    <w:rsid w:val="00CB295C"/>
    <w:rsid w:val="00CB36D0"/>
    <w:rsid w:val="00CB3CC6"/>
    <w:rsid w:val="00CB7A63"/>
    <w:rsid w:val="00CC070B"/>
    <w:rsid w:val="00CC1A11"/>
    <w:rsid w:val="00CC1B8E"/>
    <w:rsid w:val="00CC2883"/>
    <w:rsid w:val="00CC314D"/>
    <w:rsid w:val="00CC4382"/>
    <w:rsid w:val="00CC462D"/>
    <w:rsid w:val="00CC4E66"/>
    <w:rsid w:val="00CC56D7"/>
    <w:rsid w:val="00CC62FA"/>
    <w:rsid w:val="00CC6BE6"/>
    <w:rsid w:val="00CC6C17"/>
    <w:rsid w:val="00CC6C3A"/>
    <w:rsid w:val="00CD20DA"/>
    <w:rsid w:val="00CD3C03"/>
    <w:rsid w:val="00CD42AB"/>
    <w:rsid w:val="00CD46F3"/>
    <w:rsid w:val="00CD4C0A"/>
    <w:rsid w:val="00CD5E3C"/>
    <w:rsid w:val="00CD7646"/>
    <w:rsid w:val="00CE14FE"/>
    <w:rsid w:val="00CE1ACA"/>
    <w:rsid w:val="00CE1FDD"/>
    <w:rsid w:val="00CE2756"/>
    <w:rsid w:val="00CE2A74"/>
    <w:rsid w:val="00CE2BCC"/>
    <w:rsid w:val="00CE3ED2"/>
    <w:rsid w:val="00CE49BA"/>
    <w:rsid w:val="00CE66EC"/>
    <w:rsid w:val="00CE6778"/>
    <w:rsid w:val="00CF03C8"/>
    <w:rsid w:val="00CF3237"/>
    <w:rsid w:val="00CF4445"/>
    <w:rsid w:val="00CF72BB"/>
    <w:rsid w:val="00CF738B"/>
    <w:rsid w:val="00D00CE8"/>
    <w:rsid w:val="00D01130"/>
    <w:rsid w:val="00D01907"/>
    <w:rsid w:val="00D0363F"/>
    <w:rsid w:val="00D03E9B"/>
    <w:rsid w:val="00D067C2"/>
    <w:rsid w:val="00D07A5A"/>
    <w:rsid w:val="00D12059"/>
    <w:rsid w:val="00D12C93"/>
    <w:rsid w:val="00D12E91"/>
    <w:rsid w:val="00D1316D"/>
    <w:rsid w:val="00D138E5"/>
    <w:rsid w:val="00D1439F"/>
    <w:rsid w:val="00D144AD"/>
    <w:rsid w:val="00D14D9B"/>
    <w:rsid w:val="00D151B4"/>
    <w:rsid w:val="00D16DA6"/>
    <w:rsid w:val="00D170A9"/>
    <w:rsid w:val="00D1748E"/>
    <w:rsid w:val="00D17FF1"/>
    <w:rsid w:val="00D20BF6"/>
    <w:rsid w:val="00D21BE3"/>
    <w:rsid w:val="00D22113"/>
    <w:rsid w:val="00D22470"/>
    <w:rsid w:val="00D22791"/>
    <w:rsid w:val="00D23A2B"/>
    <w:rsid w:val="00D24D3C"/>
    <w:rsid w:val="00D24E2D"/>
    <w:rsid w:val="00D252CB"/>
    <w:rsid w:val="00D25341"/>
    <w:rsid w:val="00D27A79"/>
    <w:rsid w:val="00D319D0"/>
    <w:rsid w:val="00D32573"/>
    <w:rsid w:val="00D32A2C"/>
    <w:rsid w:val="00D34A2D"/>
    <w:rsid w:val="00D350F9"/>
    <w:rsid w:val="00D35E9F"/>
    <w:rsid w:val="00D40D85"/>
    <w:rsid w:val="00D416E1"/>
    <w:rsid w:val="00D434EB"/>
    <w:rsid w:val="00D46023"/>
    <w:rsid w:val="00D47178"/>
    <w:rsid w:val="00D4776F"/>
    <w:rsid w:val="00D50205"/>
    <w:rsid w:val="00D502CD"/>
    <w:rsid w:val="00D50A8F"/>
    <w:rsid w:val="00D525E3"/>
    <w:rsid w:val="00D530BD"/>
    <w:rsid w:val="00D53B05"/>
    <w:rsid w:val="00D53ECD"/>
    <w:rsid w:val="00D54E73"/>
    <w:rsid w:val="00D55D74"/>
    <w:rsid w:val="00D57747"/>
    <w:rsid w:val="00D60365"/>
    <w:rsid w:val="00D60F3B"/>
    <w:rsid w:val="00D61399"/>
    <w:rsid w:val="00D618D6"/>
    <w:rsid w:val="00D6339E"/>
    <w:rsid w:val="00D6394B"/>
    <w:rsid w:val="00D63E65"/>
    <w:rsid w:val="00D65B35"/>
    <w:rsid w:val="00D65FC8"/>
    <w:rsid w:val="00D661D8"/>
    <w:rsid w:val="00D66D7A"/>
    <w:rsid w:val="00D66E5D"/>
    <w:rsid w:val="00D675F9"/>
    <w:rsid w:val="00D70138"/>
    <w:rsid w:val="00D711A7"/>
    <w:rsid w:val="00D71550"/>
    <w:rsid w:val="00D7230A"/>
    <w:rsid w:val="00D72B17"/>
    <w:rsid w:val="00D738DE"/>
    <w:rsid w:val="00D75C78"/>
    <w:rsid w:val="00D76B4E"/>
    <w:rsid w:val="00D8053B"/>
    <w:rsid w:val="00D80E5B"/>
    <w:rsid w:val="00D8139C"/>
    <w:rsid w:val="00D81653"/>
    <w:rsid w:val="00D827E3"/>
    <w:rsid w:val="00D83557"/>
    <w:rsid w:val="00D83A71"/>
    <w:rsid w:val="00D83D9A"/>
    <w:rsid w:val="00D85B27"/>
    <w:rsid w:val="00D85DB9"/>
    <w:rsid w:val="00D90CA6"/>
    <w:rsid w:val="00D90E4D"/>
    <w:rsid w:val="00D9199B"/>
    <w:rsid w:val="00D91E88"/>
    <w:rsid w:val="00D927F1"/>
    <w:rsid w:val="00D929B0"/>
    <w:rsid w:val="00D92B65"/>
    <w:rsid w:val="00D936F6"/>
    <w:rsid w:val="00D94E00"/>
    <w:rsid w:val="00D9587F"/>
    <w:rsid w:val="00D975B8"/>
    <w:rsid w:val="00D97789"/>
    <w:rsid w:val="00DA109E"/>
    <w:rsid w:val="00DA1AF5"/>
    <w:rsid w:val="00DA3B3E"/>
    <w:rsid w:val="00DA3B45"/>
    <w:rsid w:val="00DA437C"/>
    <w:rsid w:val="00DA535E"/>
    <w:rsid w:val="00DA7646"/>
    <w:rsid w:val="00DB0D67"/>
    <w:rsid w:val="00DB22C5"/>
    <w:rsid w:val="00DB24DB"/>
    <w:rsid w:val="00DB45AA"/>
    <w:rsid w:val="00DB4D6C"/>
    <w:rsid w:val="00DB62B3"/>
    <w:rsid w:val="00DB655F"/>
    <w:rsid w:val="00DB6CB2"/>
    <w:rsid w:val="00DB6FC4"/>
    <w:rsid w:val="00DC0391"/>
    <w:rsid w:val="00DC0904"/>
    <w:rsid w:val="00DC0DA1"/>
    <w:rsid w:val="00DC0F7A"/>
    <w:rsid w:val="00DC26F4"/>
    <w:rsid w:val="00DC5667"/>
    <w:rsid w:val="00DC5690"/>
    <w:rsid w:val="00DC5E31"/>
    <w:rsid w:val="00DC6A19"/>
    <w:rsid w:val="00DC74A5"/>
    <w:rsid w:val="00DD046F"/>
    <w:rsid w:val="00DD1281"/>
    <w:rsid w:val="00DD26D4"/>
    <w:rsid w:val="00DD2A0E"/>
    <w:rsid w:val="00DD3751"/>
    <w:rsid w:val="00DD52C2"/>
    <w:rsid w:val="00DD595F"/>
    <w:rsid w:val="00DD60CC"/>
    <w:rsid w:val="00DE0A84"/>
    <w:rsid w:val="00DE14D1"/>
    <w:rsid w:val="00DE2E4E"/>
    <w:rsid w:val="00DE3601"/>
    <w:rsid w:val="00DE3862"/>
    <w:rsid w:val="00DE40BB"/>
    <w:rsid w:val="00DE4778"/>
    <w:rsid w:val="00DE612D"/>
    <w:rsid w:val="00DE70E6"/>
    <w:rsid w:val="00DE72E3"/>
    <w:rsid w:val="00DE7559"/>
    <w:rsid w:val="00DE76E7"/>
    <w:rsid w:val="00DF13C7"/>
    <w:rsid w:val="00DF387B"/>
    <w:rsid w:val="00DF4601"/>
    <w:rsid w:val="00DF7A1B"/>
    <w:rsid w:val="00DF7A6E"/>
    <w:rsid w:val="00E01322"/>
    <w:rsid w:val="00E025AB"/>
    <w:rsid w:val="00E03094"/>
    <w:rsid w:val="00E03485"/>
    <w:rsid w:val="00E04130"/>
    <w:rsid w:val="00E04BFE"/>
    <w:rsid w:val="00E05B8D"/>
    <w:rsid w:val="00E0715C"/>
    <w:rsid w:val="00E07E40"/>
    <w:rsid w:val="00E07E9B"/>
    <w:rsid w:val="00E10404"/>
    <w:rsid w:val="00E117AE"/>
    <w:rsid w:val="00E121FC"/>
    <w:rsid w:val="00E126F4"/>
    <w:rsid w:val="00E14964"/>
    <w:rsid w:val="00E151B4"/>
    <w:rsid w:val="00E1529A"/>
    <w:rsid w:val="00E154DC"/>
    <w:rsid w:val="00E17922"/>
    <w:rsid w:val="00E17E1D"/>
    <w:rsid w:val="00E22B6E"/>
    <w:rsid w:val="00E2430E"/>
    <w:rsid w:val="00E2475B"/>
    <w:rsid w:val="00E26EA9"/>
    <w:rsid w:val="00E27060"/>
    <w:rsid w:val="00E27659"/>
    <w:rsid w:val="00E30A28"/>
    <w:rsid w:val="00E319B3"/>
    <w:rsid w:val="00E31AD0"/>
    <w:rsid w:val="00E32BB2"/>
    <w:rsid w:val="00E335F3"/>
    <w:rsid w:val="00E33E77"/>
    <w:rsid w:val="00E35319"/>
    <w:rsid w:val="00E35E78"/>
    <w:rsid w:val="00E362CF"/>
    <w:rsid w:val="00E367C3"/>
    <w:rsid w:val="00E37398"/>
    <w:rsid w:val="00E37AE2"/>
    <w:rsid w:val="00E4119D"/>
    <w:rsid w:val="00E441D0"/>
    <w:rsid w:val="00E44AFA"/>
    <w:rsid w:val="00E45729"/>
    <w:rsid w:val="00E45B8C"/>
    <w:rsid w:val="00E45EC7"/>
    <w:rsid w:val="00E46CF1"/>
    <w:rsid w:val="00E46EED"/>
    <w:rsid w:val="00E52629"/>
    <w:rsid w:val="00E52D31"/>
    <w:rsid w:val="00E54142"/>
    <w:rsid w:val="00E54CF4"/>
    <w:rsid w:val="00E558AF"/>
    <w:rsid w:val="00E55B22"/>
    <w:rsid w:val="00E56D35"/>
    <w:rsid w:val="00E57B96"/>
    <w:rsid w:val="00E6089C"/>
    <w:rsid w:val="00E6131B"/>
    <w:rsid w:val="00E6172A"/>
    <w:rsid w:val="00E61D7C"/>
    <w:rsid w:val="00E62038"/>
    <w:rsid w:val="00E63D21"/>
    <w:rsid w:val="00E640C5"/>
    <w:rsid w:val="00E64927"/>
    <w:rsid w:val="00E65321"/>
    <w:rsid w:val="00E65365"/>
    <w:rsid w:val="00E67484"/>
    <w:rsid w:val="00E71060"/>
    <w:rsid w:val="00E7119E"/>
    <w:rsid w:val="00E76201"/>
    <w:rsid w:val="00E809E6"/>
    <w:rsid w:val="00E80E88"/>
    <w:rsid w:val="00E821CC"/>
    <w:rsid w:val="00E83B02"/>
    <w:rsid w:val="00E84FC5"/>
    <w:rsid w:val="00E8746F"/>
    <w:rsid w:val="00E878A0"/>
    <w:rsid w:val="00E9022B"/>
    <w:rsid w:val="00E910F2"/>
    <w:rsid w:val="00E9182E"/>
    <w:rsid w:val="00E93E5D"/>
    <w:rsid w:val="00E94FF9"/>
    <w:rsid w:val="00E95B13"/>
    <w:rsid w:val="00E96342"/>
    <w:rsid w:val="00E96A3A"/>
    <w:rsid w:val="00E977ED"/>
    <w:rsid w:val="00E97998"/>
    <w:rsid w:val="00E97E59"/>
    <w:rsid w:val="00E97F05"/>
    <w:rsid w:val="00EA0097"/>
    <w:rsid w:val="00EA0254"/>
    <w:rsid w:val="00EA150E"/>
    <w:rsid w:val="00EA155D"/>
    <w:rsid w:val="00EA2259"/>
    <w:rsid w:val="00EA40E3"/>
    <w:rsid w:val="00EA4A16"/>
    <w:rsid w:val="00EA610C"/>
    <w:rsid w:val="00EA62E7"/>
    <w:rsid w:val="00EA7568"/>
    <w:rsid w:val="00EA7E58"/>
    <w:rsid w:val="00EB05AF"/>
    <w:rsid w:val="00EB0C3C"/>
    <w:rsid w:val="00EB1B7B"/>
    <w:rsid w:val="00EB49D2"/>
    <w:rsid w:val="00EB4B38"/>
    <w:rsid w:val="00EB4F39"/>
    <w:rsid w:val="00EB516A"/>
    <w:rsid w:val="00EB51AC"/>
    <w:rsid w:val="00EB697E"/>
    <w:rsid w:val="00EB727D"/>
    <w:rsid w:val="00EB7F1B"/>
    <w:rsid w:val="00EC098E"/>
    <w:rsid w:val="00EC0FE7"/>
    <w:rsid w:val="00EC17A3"/>
    <w:rsid w:val="00EC1E0D"/>
    <w:rsid w:val="00EC1F4E"/>
    <w:rsid w:val="00EC3E9E"/>
    <w:rsid w:val="00EC541B"/>
    <w:rsid w:val="00EC585F"/>
    <w:rsid w:val="00EC594E"/>
    <w:rsid w:val="00EC60FA"/>
    <w:rsid w:val="00EC6517"/>
    <w:rsid w:val="00EC73F4"/>
    <w:rsid w:val="00ED3613"/>
    <w:rsid w:val="00ED3624"/>
    <w:rsid w:val="00ED3B6B"/>
    <w:rsid w:val="00ED5026"/>
    <w:rsid w:val="00EE1A84"/>
    <w:rsid w:val="00EE32BF"/>
    <w:rsid w:val="00EE3650"/>
    <w:rsid w:val="00EE36D3"/>
    <w:rsid w:val="00EE55EF"/>
    <w:rsid w:val="00EE5A11"/>
    <w:rsid w:val="00EF0721"/>
    <w:rsid w:val="00EF176A"/>
    <w:rsid w:val="00EF1965"/>
    <w:rsid w:val="00EF1C03"/>
    <w:rsid w:val="00EF1CC3"/>
    <w:rsid w:val="00EF20D6"/>
    <w:rsid w:val="00EF2534"/>
    <w:rsid w:val="00EF2DB8"/>
    <w:rsid w:val="00EF33B4"/>
    <w:rsid w:val="00EF3547"/>
    <w:rsid w:val="00EF366B"/>
    <w:rsid w:val="00EF3E55"/>
    <w:rsid w:val="00EF406F"/>
    <w:rsid w:val="00EF41B6"/>
    <w:rsid w:val="00EF460F"/>
    <w:rsid w:val="00EF4C1C"/>
    <w:rsid w:val="00EF521D"/>
    <w:rsid w:val="00EF608D"/>
    <w:rsid w:val="00EF75F2"/>
    <w:rsid w:val="00F006AF"/>
    <w:rsid w:val="00F008D2"/>
    <w:rsid w:val="00F02602"/>
    <w:rsid w:val="00F02B38"/>
    <w:rsid w:val="00F03D9C"/>
    <w:rsid w:val="00F04C23"/>
    <w:rsid w:val="00F04FB4"/>
    <w:rsid w:val="00F05B42"/>
    <w:rsid w:val="00F060C3"/>
    <w:rsid w:val="00F07DC4"/>
    <w:rsid w:val="00F1066B"/>
    <w:rsid w:val="00F11FAB"/>
    <w:rsid w:val="00F129B6"/>
    <w:rsid w:val="00F12A4F"/>
    <w:rsid w:val="00F146AD"/>
    <w:rsid w:val="00F14925"/>
    <w:rsid w:val="00F15EAA"/>
    <w:rsid w:val="00F20437"/>
    <w:rsid w:val="00F20FB9"/>
    <w:rsid w:val="00F20FC5"/>
    <w:rsid w:val="00F23735"/>
    <w:rsid w:val="00F25953"/>
    <w:rsid w:val="00F262AA"/>
    <w:rsid w:val="00F2658F"/>
    <w:rsid w:val="00F265C3"/>
    <w:rsid w:val="00F26644"/>
    <w:rsid w:val="00F27F28"/>
    <w:rsid w:val="00F309FF"/>
    <w:rsid w:val="00F31D7E"/>
    <w:rsid w:val="00F3363F"/>
    <w:rsid w:val="00F33AC5"/>
    <w:rsid w:val="00F35C5A"/>
    <w:rsid w:val="00F3622F"/>
    <w:rsid w:val="00F376A4"/>
    <w:rsid w:val="00F40B40"/>
    <w:rsid w:val="00F4187F"/>
    <w:rsid w:val="00F419E6"/>
    <w:rsid w:val="00F4237C"/>
    <w:rsid w:val="00F425E0"/>
    <w:rsid w:val="00F42D7E"/>
    <w:rsid w:val="00F42DD4"/>
    <w:rsid w:val="00F44AE1"/>
    <w:rsid w:val="00F44D54"/>
    <w:rsid w:val="00F45080"/>
    <w:rsid w:val="00F45CA3"/>
    <w:rsid w:val="00F46862"/>
    <w:rsid w:val="00F468B0"/>
    <w:rsid w:val="00F46D65"/>
    <w:rsid w:val="00F472F4"/>
    <w:rsid w:val="00F47FC3"/>
    <w:rsid w:val="00F503F3"/>
    <w:rsid w:val="00F50AAF"/>
    <w:rsid w:val="00F531CB"/>
    <w:rsid w:val="00F539FC"/>
    <w:rsid w:val="00F53BCE"/>
    <w:rsid w:val="00F53D82"/>
    <w:rsid w:val="00F54323"/>
    <w:rsid w:val="00F54F49"/>
    <w:rsid w:val="00F55370"/>
    <w:rsid w:val="00F56175"/>
    <w:rsid w:val="00F5678A"/>
    <w:rsid w:val="00F56F64"/>
    <w:rsid w:val="00F574F1"/>
    <w:rsid w:val="00F6029E"/>
    <w:rsid w:val="00F608B5"/>
    <w:rsid w:val="00F60B4D"/>
    <w:rsid w:val="00F613D7"/>
    <w:rsid w:val="00F614BD"/>
    <w:rsid w:val="00F62E6B"/>
    <w:rsid w:val="00F6622B"/>
    <w:rsid w:val="00F6660C"/>
    <w:rsid w:val="00F670CC"/>
    <w:rsid w:val="00F67450"/>
    <w:rsid w:val="00F70814"/>
    <w:rsid w:val="00F70AEB"/>
    <w:rsid w:val="00F722E0"/>
    <w:rsid w:val="00F7289E"/>
    <w:rsid w:val="00F7308E"/>
    <w:rsid w:val="00F732B6"/>
    <w:rsid w:val="00F75776"/>
    <w:rsid w:val="00F75B15"/>
    <w:rsid w:val="00F76861"/>
    <w:rsid w:val="00F76CF6"/>
    <w:rsid w:val="00F77481"/>
    <w:rsid w:val="00F77653"/>
    <w:rsid w:val="00F7795A"/>
    <w:rsid w:val="00F80044"/>
    <w:rsid w:val="00F80508"/>
    <w:rsid w:val="00F80E27"/>
    <w:rsid w:val="00F8189A"/>
    <w:rsid w:val="00F82CD3"/>
    <w:rsid w:val="00F8319B"/>
    <w:rsid w:val="00F8394D"/>
    <w:rsid w:val="00F83B2B"/>
    <w:rsid w:val="00F83E27"/>
    <w:rsid w:val="00F8441F"/>
    <w:rsid w:val="00F8474A"/>
    <w:rsid w:val="00F84797"/>
    <w:rsid w:val="00F84F8F"/>
    <w:rsid w:val="00F87B22"/>
    <w:rsid w:val="00F91FB2"/>
    <w:rsid w:val="00F920E8"/>
    <w:rsid w:val="00F9251F"/>
    <w:rsid w:val="00F92AB2"/>
    <w:rsid w:val="00F92C89"/>
    <w:rsid w:val="00F958AA"/>
    <w:rsid w:val="00F9660E"/>
    <w:rsid w:val="00F97D33"/>
    <w:rsid w:val="00FA23F0"/>
    <w:rsid w:val="00FA3D47"/>
    <w:rsid w:val="00FA3D83"/>
    <w:rsid w:val="00FA3E9B"/>
    <w:rsid w:val="00FA5536"/>
    <w:rsid w:val="00FA6C57"/>
    <w:rsid w:val="00FA79F3"/>
    <w:rsid w:val="00FB14B4"/>
    <w:rsid w:val="00FB2541"/>
    <w:rsid w:val="00FB31ED"/>
    <w:rsid w:val="00FB344E"/>
    <w:rsid w:val="00FB4DA1"/>
    <w:rsid w:val="00FB5587"/>
    <w:rsid w:val="00FB5CE1"/>
    <w:rsid w:val="00FB6118"/>
    <w:rsid w:val="00FB78F5"/>
    <w:rsid w:val="00FB7DB2"/>
    <w:rsid w:val="00FB7DF2"/>
    <w:rsid w:val="00FB7DF4"/>
    <w:rsid w:val="00FC17F6"/>
    <w:rsid w:val="00FC21E5"/>
    <w:rsid w:val="00FC26AA"/>
    <w:rsid w:val="00FC3115"/>
    <w:rsid w:val="00FC618B"/>
    <w:rsid w:val="00FC718A"/>
    <w:rsid w:val="00FC7966"/>
    <w:rsid w:val="00FC7AC6"/>
    <w:rsid w:val="00FD0B6D"/>
    <w:rsid w:val="00FD0D22"/>
    <w:rsid w:val="00FD1045"/>
    <w:rsid w:val="00FD4F06"/>
    <w:rsid w:val="00FD568C"/>
    <w:rsid w:val="00FD5F02"/>
    <w:rsid w:val="00FD6541"/>
    <w:rsid w:val="00FD7FF0"/>
    <w:rsid w:val="00FE0324"/>
    <w:rsid w:val="00FE0600"/>
    <w:rsid w:val="00FE0879"/>
    <w:rsid w:val="00FE0B70"/>
    <w:rsid w:val="00FE0F3B"/>
    <w:rsid w:val="00FE2957"/>
    <w:rsid w:val="00FE2AB5"/>
    <w:rsid w:val="00FE2B93"/>
    <w:rsid w:val="00FE678A"/>
    <w:rsid w:val="00FF07D8"/>
    <w:rsid w:val="00FF0BAA"/>
    <w:rsid w:val="00FF1FD6"/>
    <w:rsid w:val="00FF2494"/>
    <w:rsid w:val="00FF27BF"/>
    <w:rsid w:val="00FF2A5B"/>
    <w:rsid w:val="00FF3F17"/>
    <w:rsid w:val="00FF4C4F"/>
    <w:rsid w:val="00FF4FA1"/>
    <w:rsid w:val="00FF5853"/>
    <w:rsid w:val="00FF5B0B"/>
    <w:rsid w:val="626F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64413"/>
  <w15:docId w15:val="{2FD6BB49-D55E-4D41-9ED9-921E798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1126"/>
    <w:pPr>
      <w:spacing w:after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DPOcontent"/>
    <w:link w:val="Heading1Char1"/>
    <w:qFormat/>
    <w:rsid w:val="00C73227"/>
    <w:pPr>
      <w:keepNext/>
      <w:numPr>
        <w:numId w:val="1"/>
      </w:numPr>
      <w:pBdr>
        <w:bottom w:val="single" w:sz="4" w:space="1" w:color="FEC707"/>
      </w:pBdr>
      <w:spacing w:before="600" w:after="360"/>
      <w:outlineLvl w:val="0"/>
    </w:pPr>
    <w:rPr>
      <w:rFonts w:ascii="AmerType Md BT" w:hAnsi="AmerType Md BT" w:cs="Calibri"/>
      <w:color w:val="FEC707"/>
      <w:kern w:val="28"/>
      <w:sz w:val="40"/>
    </w:rPr>
  </w:style>
  <w:style w:type="paragraph" w:styleId="Heading2">
    <w:name w:val="heading 2"/>
    <w:basedOn w:val="Heading1"/>
    <w:next w:val="sectiontitlemi"/>
    <w:link w:val="Heading2Char"/>
    <w:qFormat/>
    <w:rsid w:val="00D1748E"/>
    <w:pPr>
      <w:numPr>
        <w:ilvl w:val="1"/>
        <w:numId w:val="5"/>
      </w:numPr>
      <w:pBdr>
        <w:bottom w:val="none" w:sz="0" w:space="0" w:color="auto"/>
      </w:pBdr>
      <w:spacing w:before="0" w:after="120"/>
      <w:jc w:val="both"/>
      <w:outlineLvl w:val="1"/>
    </w:pPr>
    <w:rPr>
      <w:rFonts w:ascii="Calibri" w:hAnsi="Calibri"/>
      <w:b/>
      <w:caps/>
      <w:color w:val="000000" w:themeColor="text1"/>
      <w:sz w:val="20"/>
    </w:rPr>
  </w:style>
  <w:style w:type="paragraph" w:styleId="Heading3">
    <w:name w:val="heading 3"/>
    <w:basedOn w:val="Normal"/>
    <w:next w:val="sectiontitlemi"/>
    <w:qFormat/>
    <w:rsid w:val="001F3079"/>
    <w:pPr>
      <w:keepNext/>
      <w:numPr>
        <w:ilvl w:val="2"/>
        <w:numId w:val="5"/>
      </w:numPr>
      <w:spacing w:after="60"/>
      <w:outlineLvl w:val="2"/>
    </w:pPr>
    <w:rPr>
      <w:b/>
      <w:i/>
    </w:rPr>
  </w:style>
  <w:style w:type="paragraph" w:styleId="Heading4">
    <w:name w:val="heading 4"/>
    <w:basedOn w:val="Normal"/>
    <w:next w:val="BodyText"/>
    <w:qFormat/>
    <w:rsid w:val="001F3079"/>
    <w:pPr>
      <w:keepNext/>
      <w:keepLines/>
      <w:numPr>
        <w:ilvl w:val="3"/>
        <w:numId w:val="5"/>
      </w:numPr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F3079"/>
    <w:pPr>
      <w:keepNext/>
      <w:keepLines/>
      <w:numPr>
        <w:ilvl w:val="4"/>
        <w:numId w:val="5"/>
      </w:numPr>
      <w:spacing w:line="180" w:lineRule="atLeast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1F3079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1F3079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F3079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F3079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mi">
    <w:name w:val="section title mi"/>
    <w:basedOn w:val="body"/>
    <w:link w:val="sectiontitlemiChar"/>
    <w:uiPriority w:val="99"/>
    <w:qFormat/>
    <w:rsid w:val="00690B82"/>
    <w:pPr>
      <w:spacing w:after="0"/>
      <w:jc w:val="left"/>
    </w:pPr>
    <w:rPr>
      <w:rFonts w:asciiTheme="minorHAnsi" w:hAnsiTheme="minorHAnsi"/>
      <w:b/>
      <w:caps/>
      <w:sz w:val="20"/>
      <w:szCs w:val="16"/>
    </w:rPr>
  </w:style>
  <w:style w:type="paragraph" w:customStyle="1" w:styleId="body">
    <w:name w:val="body"/>
    <w:basedOn w:val="Normal"/>
    <w:link w:val="bodyChar"/>
    <w:autoRedefine/>
    <w:rsid w:val="00A31ED8"/>
    <w:pPr>
      <w:jc w:val="both"/>
    </w:pPr>
    <w:rPr>
      <w:rFonts w:ascii="Arial" w:hAnsi="Arial"/>
      <w:color w:val="000000"/>
    </w:rPr>
  </w:style>
  <w:style w:type="character" w:customStyle="1" w:styleId="Heading1Char1">
    <w:name w:val="Heading 1 Char1"/>
    <w:basedOn w:val="DefaultParagraphFont"/>
    <w:link w:val="Heading1"/>
    <w:rsid w:val="00C73227"/>
    <w:rPr>
      <w:rFonts w:ascii="AmerType Md BT" w:hAnsi="AmerType Md BT" w:cs="Calibri"/>
      <w:color w:val="FEC707"/>
      <w:kern w:val="28"/>
      <w:sz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D1748E"/>
    <w:rPr>
      <w:rFonts w:ascii="Calibri" w:hAnsi="Calibri" w:cs="Calibri"/>
      <w:b/>
      <w:caps/>
      <w:color w:val="000000" w:themeColor="text1"/>
      <w:kern w:val="28"/>
      <w:lang w:eastAsia="en-US"/>
    </w:rPr>
  </w:style>
  <w:style w:type="paragraph" w:styleId="BodyText">
    <w:name w:val="Body Text"/>
    <w:basedOn w:val="Normal"/>
    <w:link w:val="BodyTextChar"/>
    <w:semiHidden/>
    <w:rsid w:val="00714EEC"/>
    <w:pPr>
      <w:spacing w:after="220" w:line="180" w:lineRule="atLeast"/>
      <w:jc w:val="both"/>
    </w:pPr>
    <w:rPr>
      <w:sz w:val="24"/>
    </w:rPr>
  </w:style>
  <w:style w:type="paragraph" w:customStyle="1" w:styleId="head2">
    <w:name w:val="head 2"/>
    <w:next w:val="Normal"/>
    <w:rsid w:val="00714EEC"/>
    <w:pPr>
      <w:spacing w:before="60"/>
    </w:pPr>
    <w:rPr>
      <w:rFonts w:ascii="News Gothic MT" w:hAnsi="News Gothic MT"/>
      <w:bCs/>
      <w:i/>
      <w:kern w:val="28"/>
      <w:sz w:val="22"/>
      <w:lang w:eastAsia="en-US"/>
    </w:rPr>
  </w:style>
  <w:style w:type="paragraph" w:styleId="TOC4">
    <w:name w:val="toc 4"/>
    <w:basedOn w:val="Normal"/>
    <w:next w:val="Normal"/>
    <w:autoRedefine/>
    <w:semiHidden/>
    <w:rsid w:val="00714EEC"/>
    <w:pPr>
      <w:ind w:left="720"/>
    </w:pPr>
    <w:rPr>
      <w:rFonts w:ascii="Times New Roman" w:hAnsi="Times New Roman"/>
      <w:sz w:val="24"/>
      <w:szCs w:val="24"/>
    </w:rPr>
  </w:style>
  <w:style w:type="paragraph" w:customStyle="1" w:styleId="x2bulletindent">
    <w:name w:val="x2 bullet indent"/>
    <w:basedOn w:val="Normal"/>
    <w:rsid w:val="00714EEC"/>
    <w:pPr>
      <w:numPr>
        <w:ilvl w:val="1"/>
        <w:numId w:val="2"/>
      </w:numPr>
      <w:jc w:val="both"/>
    </w:pPr>
  </w:style>
  <w:style w:type="paragraph" w:customStyle="1" w:styleId="bodybulletsmi">
    <w:name w:val="body bullets mi"/>
    <w:basedOn w:val="body"/>
    <w:rsid w:val="00976CF8"/>
    <w:pPr>
      <w:numPr>
        <w:numId w:val="6"/>
      </w:numPr>
      <w:spacing w:after="100" w:line="276" w:lineRule="auto"/>
      <w:jc w:val="left"/>
    </w:pPr>
    <w:rPr>
      <w:rFonts w:ascii="Calibri" w:hAnsi="Calibri" w:cs="Calibri"/>
      <w:sz w:val="20"/>
    </w:rPr>
  </w:style>
  <w:style w:type="paragraph" w:customStyle="1" w:styleId="x2bullets">
    <w:name w:val="x2 bullets"/>
    <w:basedOn w:val="Normal"/>
    <w:rsid w:val="00714EEC"/>
    <w:pPr>
      <w:numPr>
        <w:numId w:val="3"/>
      </w:numPr>
    </w:pPr>
  </w:style>
  <w:style w:type="paragraph" w:styleId="DocumentMap">
    <w:name w:val="Document Map"/>
    <w:basedOn w:val="Normal"/>
    <w:semiHidden/>
    <w:rsid w:val="00714EEC"/>
    <w:pPr>
      <w:shd w:val="clear" w:color="auto" w:fill="000080"/>
    </w:pPr>
    <w:rPr>
      <w:rFonts w:ascii="Tahoma" w:hAnsi="Tahoma" w:cs="Tahoma"/>
    </w:rPr>
  </w:style>
  <w:style w:type="paragraph" w:customStyle="1" w:styleId="bodynumbered">
    <w:name w:val="body numbered"/>
    <w:basedOn w:val="sectiontitlemi"/>
    <w:rsid w:val="00714EEC"/>
    <w:pPr>
      <w:spacing w:before="20" w:after="20"/>
      <w:ind w:left="540" w:hanging="540"/>
    </w:pPr>
    <w:rPr>
      <w:noProof/>
    </w:rPr>
  </w:style>
  <w:style w:type="paragraph" w:customStyle="1" w:styleId="bodytable">
    <w:name w:val="body table"/>
    <w:basedOn w:val="body"/>
    <w:rsid w:val="00714EEC"/>
    <w:pPr>
      <w:spacing w:after="0"/>
    </w:pPr>
  </w:style>
  <w:style w:type="paragraph" w:styleId="BodyText2">
    <w:name w:val="Body Text 2"/>
    <w:basedOn w:val="Normal"/>
    <w:link w:val="BodyText2Char"/>
    <w:semiHidden/>
    <w:rsid w:val="00714EEC"/>
    <w:rPr>
      <w:b/>
      <w:sz w:val="36"/>
    </w:rPr>
  </w:style>
  <w:style w:type="paragraph" w:customStyle="1" w:styleId="Footermi">
    <w:name w:val="Footer mi"/>
    <w:basedOn w:val="body"/>
    <w:rsid w:val="000F01DD"/>
    <w:pPr>
      <w:pBdr>
        <w:top w:val="single" w:sz="4" w:space="6" w:color="7F7F7F" w:themeColor="text1" w:themeTint="80"/>
      </w:pBdr>
      <w:tabs>
        <w:tab w:val="right" w:pos="8335"/>
      </w:tabs>
      <w:jc w:val="left"/>
    </w:pPr>
    <w:rPr>
      <w:rFonts w:asciiTheme="minorHAnsi" w:hAnsiTheme="minorHAnsi"/>
      <w:color w:val="7F7F7F" w:themeColor="text1" w:themeTint="80"/>
      <w:sz w:val="16"/>
      <w:lang w:val="en-US"/>
    </w:rPr>
  </w:style>
  <w:style w:type="paragraph" w:styleId="Footer">
    <w:name w:val="footer"/>
    <w:basedOn w:val="Normal"/>
    <w:uiPriority w:val="99"/>
    <w:rsid w:val="00714EEC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714EEC"/>
    <w:pPr>
      <w:tabs>
        <w:tab w:val="center" w:pos="4153"/>
        <w:tab w:val="right" w:pos="8306"/>
      </w:tabs>
    </w:pPr>
  </w:style>
  <w:style w:type="character" w:styleId="Hyperlink">
    <w:name w:val="Hyperlink"/>
    <w:aliases w:val="Hyperlink dpo"/>
    <w:basedOn w:val="DefaultParagraphFont"/>
    <w:uiPriority w:val="99"/>
    <w:rsid w:val="00151126"/>
    <w:rPr>
      <w:b/>
      <w:color w:val="FEC707"/>
      <w:u w:val="none"/>
    </w:rPr>
  </w:style>
  <w:style w:type="character" w:styleId="LineNumber">
    <w:name w:val="line number"/>
    <w:basedOn w:val="DefaultParagraphFont"/>
    <w:semiHidden/>
    <w:rsid w:val="00714EEC"/>
  </w:style>
  <w:style w:type="paragraph" w:customStyle="1" w:styleId="Notheading1">
    <w:name w:val="Not heading 1"/>
    <w:basedOn w:val="Heading1"/>
    <w:rsid w:val="00714EEC"/>
    <w:pPr>
      <w:numPr>
        <w:numId w:val="0"/>
      </w:numPr>
      <w:ind w:left="432" w:hanging="432"/>
    </w:pPr>
  </w:style>
  <w:style w:type="paragraph" w:customStyle="1" w:styleId="Notheading2">
    <w:name w:val="Not heading 2"/>
    <w:basedOn w:val="Heading2"/>
    <w:rsid w:val="00714EEC"/>
    <w:pPr>
      <w:numPr>
        <w:ilvl w:val="0"/>
        <w:numId w:val="0"/>
      </w:numPr>
    </w:pPr>
  </w:style>
  <w:style w:type="paragraph" w:customStyle="1" w:styleId="Notheading3">
    <w:name w:val="Not heading 3"/>
    <w:basedOn w:val="Heading3"/>
    <w:next w:val="sectiontitlemi"/>
    <w:rsid w:val="00714EEC"/>
    <w:pPr>
      <w:numPr>
        <w:ilvl w:val="0"/>
        <w:numId w:val="0"/>
      </w:numPr>
      <w:spacing w:before="60"/>
    </w:pPr>
    <w:rPr>
      <w:kern w:val="28"/>
    </w:rPr>
  </w:style>
  <w:style w:type="paragraph" w:customStyle="1" w:styleId="TCHEADING1">
    <w:name w:val="T&amp;C HEADING 1"/>
    <w:basedOn w:val="Heading1"/>
    <w:rsid w:val="00714EEC"/>
    <w:pPr>
      <w:numPr>
        <w:numId w:val="4"/>
      </w:numPr>
      <w:spacing w:before="60" w:after="20"/>
    </w:pPr>
    <w:rPr>
      <w:sz w:val="24"/>
    </w:rPr>
  </w:style>
  <w:style w:type="paragraph" w:styleId="TOC1">
    <w:name w:val="toc 1"/>
    <w:basedOn w:val="Normal"/>
    <w:next w:val="Normal"/>
    <w:uiPriority w:val="39"/>
    <w:rsid w:val="0026030A"/>
    <w:pPr>
      <w:tabs>
        <w:tab w:val="left" w:pos="1134"/>
        <w:tab w:val="left" w:pos="7513"/>
      </w:tabs>
      <w:ind w:left="567"/>
    </w:pPr>
    <w:rPr>
      <w:noProof/>
    </w:rPr>
  </w:style>
  <w:style w:type="paragraph" w:styleId="TOC2">
    <w:name w:val="toc 2"/>
    <w:basedOn w:val="Normal"/>
    <w:next w:val="Normal"/>
    <w:uiPriority w:val="39"/>
    <w:rsid w:val="0026030A"/>
    <w:pPr>
      <w:tabs>
        <w:tab w:val="left" w:pos="1200"/>
        <w:tab w:val="right" w:pos="7974"/>
      </w:tabs>
      <w:ind w:left="567"/>
    </w:pPr>
    <w:rPr>
      <w:noProof/>
    </w:rPr>
  </w:style>
  <w:style w:type="paragraph" w:styleId="TOC3">
    <w:name w:val="toc 3"/>
    <w:basedOn w:val="TOC2"/>
    <w:next w:val="Normal"/>
    <w:uiPriority w:val="39"/>
    <w:rsid w:val="00714EEC"/>
    <w:pPr>
      <w:tabs>
        <w:tab w:val="left" w:pos="1134"/>
        <w:tab w:val="left" w:pos="1418"/>
        <w:tab w:val="right" w:leader="dot" w:pos="9072"/>
      </w:tabs>
      <w:ind w:left="851"/>
    </w:pPr>
  </w:style>
  <w:style w:type="paragraph" w:styleId="TOC5">
    <w:name w:val="toc 5"/>
    <w:basedOn w:val="Normal"/>
    <w:next w:val="Normal"/>
    <w:autoRedefine/>
    <w:semiHidden/>
    <w:rsid w:val="00714EEC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714EEC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714EEC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714EEC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714EEC"/>
    <w:pPr>
      <w:ind w:left="1920"/>
    </w:pPr>
    <w:rPr>
      <w:rFonts w:ascii="Times New Roman" w:hAnsi="Times New Roman"/>
      <w:sz w:val="24"/>
      <w:szCs w:val="24"/>
    </w:rPr>
  </w:style>
  <w:style w:type="paragraph" w:customStyle="1" w:styleId="slahead1">
    <w:name w:val="sla head 1"/>
    <w:basedOn w:val="Heading1"/>
    <w:rsid w:val="00714EEC"/>
    <w:pPr>
      <w:numPr>
        <w:numId w:val="0"/>
      </w:numPr>
      <w:tabs>
        <w:tab w:val="num" w:pos="567"/>
      </w:tabs>
      <w:ind w:left="567" w:hanging="567"/>
    </w:pPr>
  </w:style>
  <w:style w:type="paragraph" w:customStyle="1" w:styleId="slahead2">
    <w:name w:val="sla head 2"/>
    <w:basedOn w:val="Heading2"/>
    <w:rsid w:val="00714EEC"/>
  </w:style>
  <w:style w:type="character" w:styleId="FollowedHyperlink">
    <w:name w:val="FollowedHyperlink"/>
    <w:basedOn w:val="DefaultParagraphFont"/>
    <w:semiHidden/>
    <w:rsid w:val="00151126"/>
    <w:rPr>
      <w:b/>
      <w:color w:val="FEC707"/>
      <w:u w:val="single"/>
    </w:rPr>
  </w:style>
  <w:style w:type="paragraph" w:styleId="NormalWeb">
    <w:name w:val="Normal (Web)"/>
    <w:basedOn w:val="Normal"/>
    <w:uiPriority w:val="99"/>
    <w:semiHidden/>
    <w:rsid w:val="00714E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copy">
    <w:name w:val="bodycopy"/>
    <w:basedOn w:val="Normal"/>
    <w:rsid w:val="00714E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EnvelopeAddress">
    <w:name w:val="envelope address"/>
    <w:basedOn w:val="Normal"/>
    <w:semiHidden/>
    <w:rsid w:val="00714EE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714EEC"/>
    <w:rPr>
      <w:rFonts w:ascii="Arial" w:hAnsi="Arial" w:cs="Arial"/>
    </w:rPr>
  </w:style>
  <w:style w:type="paragraph" w:customStyle="1" w:styleId="head3">
    <w:name w:val="head 3"/>
    <w:basedOn w:val="Normal"/>
    <w:rsid w:val="00714EEC"/>
    <w:rPr>
      <w:b/>
      <w:bCs/>
      <w:i/>
      <w:iCs/>
    </w:rPr>
  </w:style>
  <w:style w:type="character" w:styleId="Strong">
    <w:name w:val="Strong"/>
    <w:basedOn w:val="DefaultParagraphFont"/>
    <w:uiPriority w:val="22"/>
    <w:rsid w:val="00714EEC"/>
    <w:rPr>
      <w:b/>
      <w:bCs/>
    </w:rPr>
  </w:style>
  <w:style w:type="character" w:customStyle="1" w:styleId="actxsmall">
    <w:name w:val="actxsmall"/>
    <w:basedOn w:val="DefaultParagraphFont"/>
    <w:rsid w:val="00714EEC"/>
  </w:style>
  <w:style w:type="character" w:customStyle="1" w:styleId="a1">
    <w:name w:val="a1"/>
    <w:basedOn w:val="DefaultParagraphFont"/>
    <w:rsid w:val="00714EEC"/>
    <w:rPr>
      <w:color w:val="008000"/>
    </w:rPr>
  </w:style>
  <w:style w:type="character" w:customStyle="1" w:styleId="FooterChar">
    <w:name w:val="Footer Char"/>
    <w:basedOn w:val="DefaultParagraphFont"/>
    <w:uiPriority w:val="99"/>
    <w:rsid w:val="00714EEC"/>
    <w:rPr>
      <w:lang w:eastAsia="en-US"/>
    </w:rPr>
  </w:style>
  <w:style w:type="paragraph" w:styleId="BalloonText">
    <w:name w:val="Balloon Text"/>
    <w:basedOn w:val="Normal"/>
    <w:uiPriority w:val="99"/>
    <w:semiHidden/>
    <w:unhideWhenUsed/>
    <w:rsid w:val="0071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14E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52CE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39"/>
    <w:rsid w:val="00AE4B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title1">
    <w:name w:val="subtitle1"/>
    <w:basedOn w:val="DefaultParagraphFont"/>
    <w:rsid w:val="0091109C"/>
    <w:rPr>
      <w:rFonts w:ascii="Arial" w:hAnsi="Arial" w:cs="Arial" w:hint="default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1109C"/>
  </w:style>
  <w:style w:type="character" w:customStyle="1" w:styleId="spastrapline1">
    <w:name w:val="spastrapline1"/>
    <w:basedOn w:val="DefaultParagraphFont"/>
    <w:rsid w:val="0091109C"/>
    <w:rPr>
      <w:b/>
      <w:bCs/>
      <w:cap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C99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A60233"/>
  </w:style>
  <w:style w:type="paragraph" w:styleId="PlainText">
    <w:name w:val="Plain Text"/>
    <w:basedOn w:val="Normal"/>
    <w:link w:val="PlainTextChar"/>
    <w:uiPriority w:val="99"/>
    <w:semiHidden/>
    <w:unhideWhenUsed/>
    <w:rsid w:val="00A74E7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4E7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basedOn w:val="DefaultParagraphFont"/>
    <w:locked/>
    <w:rsid w:val="005A1109"/>
    <w:rPr>
      <w:rFonts w:ascii="Arial" w:hAnsi="Arial" w:cs="Times New Roman"/>
      <w:b/>
      <w:kern w:val="28"/>
      <w:sz w:val="20"/>
      <w:szCs w:val="20"/>
    </w:rPr>
  </w:style>
  <w:style w:type="character" w:styleId="IntenseReference">
    <w:name w:val="Intense Reference"/>
    <w:aliases w:val="Bullet point"/>
    <w:uiPriority w:val="32"/>
    <w:qFormat/>
    <w:rsid w:val="001F3079"/>
    <w:rPr>
      <w:rFonts w:ascii="Calibri" w:hAnsi="Calibri" w:cs="Calibri"/>
    </w:rPr>
  </w:style>
  <w:style w:type="character" w:styleId="BookTitle">
    <w:name w:val="Book Title"/>
    <w:aliases w:val="Small Normal"/>
    <w:uiPriority w:val="33"/>
    <w:qFormat/>
    <w:rsid w:val="001F3079"/>
    <w:rPr>
      <w:rFonts w:ascii="Calibri" w:hAnsi="Calibri"/>
      <w:sz w:val="20"/>
    </w:rPr>
  </w:style>
  <w:style w:type="character" w:customStyle="1" w:styleId="apple-converted-space">
    <w:name w:val="apple-converted-space"/>
    <w:basedOn w:val="DefaultParagraphFont"/>
    <w:rsid w:val="00AF27E9"/>
  </w:style>
  <w:style w:type="paragraph" w:customStyle="1" w:styleId="DPOcontent">
    <w:name w:val="DPO content"/>
    <w:basedOn w:val="Normal"/>
    <w:link w:val="DPOcontentChar"/>
    <w:qFormat/>
    <w:rsid w:val="00690B82"/>
    <w:pPr>
      <w:spacing w:after="160" w:line="276" w:lineRule="auto"/>
      <w:ind w:left="567"/>
    </w:pPr>
  </w:style>
  <w:style w:type="character" w:customStyle="1" w:styleId="DPOcontentChar">
    <w:name w:val="DPO content Char"/>
    <w:basedOn w:val="DefaultParagraphFont"/>
    <w:link w:val="DPOcontent"/>
    <w:rsid w:val="00690B82"/>
    <w:rPr>
      <w:rFonts w:ascii="Calibri" w:hAnsi="Calibri"/>
      <w:sz w:val="22"/>
      <w:lang w:eastAsia="en-US"/>
    </w:rPr>
  </w:style>
  <w:style w:type="paragraph" w:customStyle="1" w:styleId="Sectiondescriptionmi">
    <w:name w:val="Section description mi"/>
    <w:basedOn w:val="sectiontitlemi"/>
    <w:link w:val="SectiondescriptionmiChar"/>
    <w:uiPriority w:val="99"/>
    <w:qFormat/>
    <w:rsid w:val="00690B82"/>
    <w:rPr>
      <w:b w:val="0"/>
      <w:caps w:val="0"/>
    </w:rPr>
  </w:style>
  <w:style w:type="paragraph" w:customStyle="1" w:styleId="tablecolumnheadingsmi">
    <w:name w:val="table column headings mi"/>
    <w:basedOn w:val="sectiontitlemi"/>
    <w:uiPriority w:val="99"/>
    <w:rsid w:val="00E64927"/>
    <w:rPr>
      <w:rFonts w:ascii="Calibri" w:hAnsi="Calibri" w:cs="Calibri"/>
      <w:b w:val="0"/>
      <w:color w:val="9B0E59"/>
    </w:rPr>
  </w:style>
  <w:style w:type="character" w:customStyle="1" w:styleId="bodyChar">
    <w:name w:val="body Char"/>
    <w:basedOn w:val="DefaultParagraphFont"/>
    <w:link w:val="body"/>
    <w:rsid w:val="000E3601"/>
    <w:rPr>
      <w:rFonts w:ascii="Arial" w:hAnsi="Arial"/>
      <w:color w:val="000000"/>
      <w:sz w:val="22"/>
      <w:lang w:eastAsia="en-US"/>
    </w:rPr>
  </w:style>
  <w:style w:type="character" w:customStyle="1" w:styleId="sectiontitlemiChar">
    <w:name w:val="section title mi Char"/>
    <w:basedOn w:val="bodyChar"/>
    <w:link w:val="sectiontitlemi"/>
    <w:uiPriority w:val="99"/>
    <w:rsid w:val="00690B82"/>
    <w:rPr>
      <w:rFonts w:asciiTheme="minorHAnsi" w:hAnsiTheme="minorHAnsi"/>
      <w:b/>
      <w:caps/>
      <w:color w:val="000000"/>
      <w:sz w:val="22"/>
      <w:szCs w:val="16"/>
      <w:lang w:eastAsia="en-US"/>
    </w:rPr>
  </w:style>
  <w:style w:type="character" w:customStyle="1" w:styleId="SectiondescriptionmiChar">
    <w:name w:val="Section description mi Char"/>
    <w:basedOn w:val="sectiontitlemiChar"/>
    <w:link w:val="Sectiondescriptionmi"/>
    <w:uiPriority w:val="99"/>
    <w:rsid w:val="00690B82"/>
    <w:rPr>
      <w:rFonts w:asciiTheme="minorHAnsi" w:hAnsiTheme="minorHAnsi"/>
      <w:b w:val="0"/>
      <w:caps w:val="0"/>
      <w:color w:val="000000"/>
      <w:sz w:val="22"/>
      <w:szCs w:val="16"/>
      <w:lang w:eastAsia="en-US"/>
    </w:rPr>
  </w:style>
  <w:style w:type="paragraph" w:customStyle="1" w:styleId="notesmi">
    <w:name w:val="notes mi"/>
    <w:basedOn w:val="DPOcontent"/>
    <w:link w:val="notesmiChar"/>
    <w:qFormat/>
    <w:rsid w:val="00C1595B"/>
    <w:rPr>
      <w:sz w:val="16"/>
      <w:szCs w:val="16"/>
    </w:rPr>
  </w:style>
  <w:style w:type="paragraph" w:customStyle="1" w:styleId="TOC1mi">
    <w:name w:val="TOC 1mi"/>
    <w:basedOn w:val="TOC1"/>
    <w:rsid w:val="00287F0E"/>
    <w:pPr>
      <w:tabs>
        <w:tab w:val="clear" w:pos="7513"/>
        <w:tab w:val="right" w:pos="7938"/>
      </w:tabs>
    </w:pPr>
  </w:style>
  <w:style w:type="character" w:customStyle="1" w:styleId="notesmiChar">
    <w:name w:val="notes mi Char"/>
    <w:basedOn w:val="DPOcontentChar"/>
    <w:link w:val="notesmi"/>
    <w:rsid w:val="00C1595B"/>
    <w:rPr>
      <w:rFonts w:ascii="Calibri" w:hAnsi="Calibri"/>
      <w:sz w:val="16"/>
      <w:szCs w:val="16"/>
      <w:lang w:eastAsia="en-US"/>
    </w:rPr>
  </w:style>
  <w:style w:type="paragraph" w:customStyle="1" w:styleId="toc2mi">
    <w:name w:val="toc 2 mi"/>
    <w:basedOn w:val="Normal"/>
    <w:rsid w:val="00287F0E"/>
    <w:pPr>
      <w:tabs>
        <w:tab w:val="left" w:pos="1134"/>
        <w:tab w:val="right" w:pos="7938"/>
      </w:tabs>
      <w:ind w:left="567"/>
    </w:pPr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596FAB"/>
    <w:rPr>
      <w:rFonts w:ascii="Calibri" w:hAnsi="Calibri"/>
      <w:b/>
      <w:sz w:val="36"/>
      <w:lang w:eastAsia="en-US"/>
    </w:rPr>
  </w:style>
  <w:style w:type="paragraph" w:customStyle="1" w:styleId="miTCcontent">
    <w:name w:val="mi TC content"/>
    <w:basedOn w:val="ListParagraph"/>
    <w:link w:val="miTCcontentChar"/>
    <w:qFormat/>
    <w:rsid w:val="00BE3C9F"/>
    <w:pPr>
      <w:tabs>
        <w:tab w:val="num" w:pos="576"/>
      </w:tabs>
      <w:spacing w:after="60" w:line="240" w:lineRule="auto"/>
      <w:ind w:left="578" w:hanging="578"/>
      <w:contextualSpacing w:val="0"/>
    </w:pPr>
    <w:rPr>
      <w:sz w:val="16"/>
      <w:szCs w:val="16"/>
    </w:rPr>
  </w:style>
  <w:style w:type="paragraph" w:customStyle="1" w:styleId="miTCheading">
    <w:name w:val="mi TC heading"/>
    <w:basedOn w:val="Heading1"/>
    <w:link w:val="miTCheadingChar"/>
    <w:qFormat/>
    <w:rsid w:val="00BE3C9F"/>
    <w:pPr>
      <w:numPr>
        <w:numId w:val="0"/>
      </w:numPr>
      <w:pBdr>
        <w:bottom w:val="none" w:sz="0" w:space="0" w:color="auto"/>
      </w:pBdr>
      <w:tabs>
        <w:tab w:val="num" w:pos="567"/>
      </w:tabs>
      <w:spacing w:before="0" w:after="0"/>
      <w:ind w:left="567" w:hanging="567"/>
    </w:pPr>
    <w:rPr>
      <w:rFonts w:asciiTheme="minorHAnsi" w:hAnsiTheme="minorHAnsi"/>
      <w:sz w:val="24"/>
      <w:szCs w:val="24"/>
    </w:rPr>
  </w:style>
  <w:style w:type="character" w:customStyle="1" w:styleId="miTCcontentChar">
    <w:name w:val="mi TC content Char"/>
    <w:basedOn w:val="DefaultParagraphFont"/>
    <w:link w:val="miTCcontent"/>
    <w:rsid w:val="00BE3C9F"/>
    <w:rPr>
      <w:rFonts w:ascii="Calibri" w:eastAsia="Calibri" w:hAnsi="Calibri"/>
      <w:sz w:val="16"/>
      <w:szCs w:val="16"/>
      <w:lang w:eastAsia="en-US"/>
    </w:rPr>
  </w:style>
  <w:style w:type="character" w:customStyle="1" w:styleId="miTCheadingChar">
    <w:name w:val="mi TC heading Char"/>
    <w:basedOn w:val="Heading1Char1"/>
    <w:link w:val="miTCheading"/>
    <w:rsid w:val="00BE3C9F"/>
    <w:rPr>
      <w:rFonts w:asciiTheme="minorHAnsi" w:hAnsiTheme="minorHAnsi" w:cs="Calibri"/>
      <w:color w:val="9B0E59"/>
      <w:kern w:val="28"/>
      <w:sz w:val="24"/>
      <w:szCs w:val="24"/>
      <w:lang w:eastAsia="en-US"/>
    </w:rPr>
  </w:style>
  <w:style w:type="paragraph" w:customStyle="1" w:styleId="bodyindent">
    <w:name w:val="body indent"/>
    <w:basedOn w:val="body"/>
    <w:rsid w:val="00FF2A5B"/>
    <w:pPr>
      <w:ind w:left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1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FB0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FB0"/>
    <w:rPr>
      <w:rFonts w:ascii="Calibri" w:hAnsi="Calibri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51126"/>
    <w:rPr>
      <w:rFonts w:ascii="Calibri" w:hAnsi="Calibri"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5B35"/>
    <w:pPr>
      <w:keepLines/>
      <w:numPr>
        <w:numId w:val="0"/>
      </w:numPr>
      <w:pBdr>
        <w:bottom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65B35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1F9C-78C3-47A2-9599-D5452F0C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DPO Centre</Company>
  <LinksUpToDate>false</LinksUpToDate>
  <CharactersWithSpaces>9661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Naden</dc:creator>
  <cp:keywords/>
  <dc:description/>
  <cp:lastModifiedBy>Rob Masson</cp:lastModifiedBy>
  <cp:revision>3</cp:revision>
  <cp:lastPrinted>2017-10-09T14:22:00Z</cp:lastPrinted>
  <dcterms:created xsi:type="dcterms:W3CDTF">2018-04-29T15:34:00Z</dcterms:created>
  <dcterms:modified xsi:type="dcterms:W3CDTF">2018-04-29T16:24:00Z</dcterms:modified>
  <cp:category/>
</cp:coreProperties>
</file>